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63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 w:firstRow="0" w:lastRow="0" w:firstColumn="0" w:lastColumn="0" w:noHBand="0" w:noVBand="0"/>
      </w:tblPr>
      <w:tblGrid>
        <w:gridCol w:w="2552"/>
        <w:gridCol w:w="8080"/>
      </w:tblGrid>
      <w:tr w:rsidR="00B00BF5" w:rsidRPr="0018288D" w14:paraId="79F02F06" w14:textId="77777777" w:rsidTr="0096452F">
        <w:trPr>
          <w:cantSplit/>
          <w:trHeight w:val="227"/>
        </w:trPr>
        <w:tc>
          <w:tcPr>
            <w:tcW w:w="10632" w:type="dxa"/>
            <w:gridSpan w:val="2"/>
            <w:shd w:val="clear" w:color="auto" w:fill="D9D9D9" w:themeFill="background1" w:themeFillShade="D9"/>
          </w:tcPr>
          <w:p w14:paraId="04FD0687" w14:textId="77777777" w:rsidR="00B00BF5" w:rsidRPr="00B00BF5" w:rsidRDefault="00B00BF5" w:rsidP="00B00BF5">
            <w:pPr>
              <w:snapToGrid w:val="0"/>
              <w:ind w:left="82"/>
              <w:jc w:val="center"/>
              <w:rPr>
                <w:rFonts w:ascii="Verdana" w:hAnsi="Verdana" w:cstheme="minorHAnsi"/>
                <w:sz w:val="18"/>
                <w:szCs w:val="18"/>
              </w:rPr>
            </w:pPr>
            <w:r>
              <w:rPr>
                <w:rFonts w:ascii="Verdana" w:hAnsi="Verdana" w:cstheme="minorHAnsi"/>
                <w:sz w:val="18"/>
                <w:szCs w:val="18"/>
              </w:rPr>
              <w:t>Description</w:t>
            </w:r>
          </w:p>
        </w:tc>
      </w:tr>
      <w:tr w:rsidR="00D06DDF" w:rsidRPr="0018288D" w14:paraId="3775AA3B" w14:textId="77777777" w:rsidTr="0096452F">
        <w:trPr>
          <w:cantSplit/>
          <w:trHeight w:val="208"/>
        </w:trPr>
        <w:tc>
          <w:tcPr>
            <w:tcW w:w="2552" w:type="dxa"/>
          </w:tcPr>
          <w:p w14:paraId="0E48EC0C" w14:textId="77777777" w:rsidR="00D06DDF" w:rsidRPr="00B00BF5" w:rsidRDefault="007D0923" w:rsidP="007D0923">
            <w:pPr>
              <w:snapToGrid w:val="0"/>
              <w:rPr>
                <w:rFonts w:ascii="Verdana" w:hAnsi="Verdana" w:cstheme="minorHAnsi"/>
                <w:b/>
                <w:bCs/>
                <w:sz w:val="18"/>
                <w:szCs w:val="18"/>
              </w:rPr>
            </w:pPr>
            <w:r>
              <w:rPr>
                <w:rFonts w:ascii="Verdana" w:hAnsi="Verdana" w:cstheme="minorHAnsi"/>
                <w:b/>
                <w:bCs/>
                <w:sz w:val="18"/>
                <w:szCs w:val="18"/>
              </w:rPr>
              <w:t>Descriptif</w:t>
            </w:r>
            <w:r w:rsidR="00B00BF5">
              <w:rPr>
                <w:rFonts w:ascii="Verdana" w:hAnsi="Verdana" w:cstheme="minorHAnsi"/>
                <w:b/>
                <w:bCs/>
                <w:sz w:val="18"/>
                <w:szCs w:val="18"/>
              </w:rPr>
              <w:t xml:space="preserve"> </w:t>
            </w:r>
            <w:r w:rsidR="00285B66">
              <w:rPr>
                <w:rFonts w:ascii="Verdana" w:hAnsi="Verdana" w:cstheme="minorHAnsi"/>
                <w:b/>
                <w:bCs/>
                <w:sz w:val="18"/>
                <w:szCs w:val="18"/>
              </w:rPr>
              <w:t xml:space="preserve">de </w:t>
            </w:r>
            <w:r>
              <w:rPr>
                <w:rFonts w:ascii="Verdana" w:hAnsi="Verdana" w:cstheme="minorHAnsi"/>
                <w:b/>
                <w:bCs/>
                <w:sz w:val="18"/>
                <w:szCs w:val="18"/>
              </w:rPr>
              <w:t>l'AP</w:t>
            </w:r>
          </w:p>
        </w:tc>
        <w:tc>
          <w:tcPr>
            <w:tcW w:w="8080" w:type="dxa"/>
          </w:tcPr>
          <w:p w14:paraId="40311EC1" w14:textId="7D3679F6" w:rsidR="00FA78EB" w:rsidRPr="00FA78EB" w:rsidRDefault="0069696B" w:rsidP="00FA78EB">
            <w:pPr>
              <w:snapToGrid w:val="0"/>
              <w:ind w:left="82"/>
              <w:rPr>
                <w:rFonts w:ascii="Verdana" w:hAnsi="Verdana" w:cstheme="minorHAnsi"/>
                <w:sz w:val="18"/>
                <w:szCs w:val="18"/>
              </w:rPr>
            </w:pPr>
            <w:r w:rsidRPr="0069696B">
              <w:rPr>
                <w:rFonts w:ascii="Verdana" w:hAnsi="Verdana"/>
                <w:sz w:val="18"/>
                <w:szCs w:val="18"/>
              </w:rPr>
              <w:t>Le projet consiste à mettre en place la solution technique sur le réseau de l'</w:t>
            </w:r>
            <w:r w:rsidR="00056C45">
              <w:rPr>
                <w:rFonts w:ascii="Verdana" w:hAnsi="Verdana"/>
                <w:sz w:val="18"/>
                <w:szCs w:val="18"/>
              </w:rPr>
              <w:t>organisation</w:t>
            </w:r>
            <w:r w:rsidRPr="0069696B">
              <w:rPr>
                <w:rFonts w:ascii="Verdana" w:hAnsi="Verdana"/>
                <w:sz w:val="18"/>
                <w:szCs w:val="18"/>
              </w:rPr>
              <w:t xml:space="preserve">, en intégrant des Vlan et en utilisant le routage </w:t>
            </w:r>
            <w:proofErr w:type="spellStart"/>
            <w:r w:rsidRPr="0069696B">
              <w:rPr>
                <w:rFonts w:ascii="Verdana" w:hAnsi="Verdana"/>
                <w:sz w:val="18"/>
                <w:szCs w:val="18"/>
              </w:rPr>
              <w:t>InterVlan</w:t>
            </w:r>
            <w:proofErr w:type="spellEnd"/>
            <w:r w:rsidRPr="0069696B">
              <w:rPr>
                <w:rFonts w:ascii="Verdana" w:hAnsi="Verdana"/>
                <w:sz w:val="18"/>
                <w:szCs w:val="18"/>
              </w:rPr>
              <w:t xml:space="preserve"> afin de p</w:t>
            </w:r>
            <w:r w:rsidR="00A44584">
              <w:rPr>
                <w:rFonts w:ascii="Verdana" w:hAnsi="Verdana"/>
                <w:sz w:val="18"/>
                <w:szCs w:val="18"/>
              </w:rPr>
              <w:t xml:space="preserve">ermettre l’accès au contrôleur de domaine </w:t>
            </w:r>
            <w:r w:rsidR="00056C45">
              <w:rPr>
                <w:rFonts w:ascii="Verdana" w:hAnsi="Verdana"/>
                <w:sz w:val="18"/>
                <w:szCs w:val="18"/>
              </w:rPr>
              <w:t xml:space="preserve">et au serveur </w:t>
            </w:r>
            <w:proofErr w:type="spellStart"/>
            <w:r w:rsidR="00056C45">
              <w:rPr>
                <w:rFonts w:ascii="Verdana" w:hAnsi="Verdana"/>
                <w:sz w:val="18"/>
                <w:szCs w:val="18"/>
              </w:rPr>
              <w:t>NextCloud</w:t>
            </w:r>
            <w:proofErr w:type="spellEnd"/>
            <w:r w:rsidRPr="0069696B">
              <w:rPr>
                <w:rFonts w:ascii="Verdana" w:hAnsi="Verdana"/>
                <w:sz w:val="18"/>
                <w:szCs w:val="18"/>
              </w:rPr>
              <w:t>. Une sauvegarde des différentes configurations devra être assurée.</w:t>
            </w:r>
          </w:p>
        </w:tc>
      </w:tr>
      <w:tr w:rsidR="00D06DDF" w:rsidRPr="0018288D" w14:paraId="7FA18369" w14:textId="77777777" w:rsidTr="0096452F">
        <w:trPr>
          <w:cantSplit/>
          <w:trHeight w:val="227"/>
        </w:trPr>
        <w:tc>
          <w:tcPr>
            <w:tcW w:w="2552" w:type="dxa"/>
          </w:tcPr>
          <w:p w14:paraId="3810644A" w14:textId="77777777" w:rsidR="00D06DDF" w:rsidRPr="00B00BF5" w:rsidRDefault="00D06DDF" w:rsidP="00B00BF5">
            <w:pPr>
              <w:snapToGrid w:val="0"/>
              <w:rPr>
                <w:rFonts w:ascii="Verdana" w:hAnsi="Verdana" w:cstheme="minorHAnsi"/>
                <w:b/>
                <w:bCs/>
                <w:sz w:val="18"/>
                <w:szCs w:val="18"/>
              </w:rPr>
            </w:pPr>
            <w:r w:rsidRPr="00B00BF5">
              <w:rPr>
                <w:rFonts w:ascii="Verdana" w:hAnsi="Verdana" w:cstheme="minorHAnsi"/>
                <w:b/>
                <w:bCs/>
                <w:sz w:val="18"/>
                <w:szCs w:val="18"/>
              </w:rPr>
              <w:t xml:space="preserve">Durée estimée </w:t>
            </w:r>
          </w:p>
        </w:tc>
        <w:tc>
          <w:tcPr>
            <w:tcW w:w="8080" w:type="dxa"/>
          </w:tcPr>
          <w:p w14:paraId="5B18E811" w14:textId="19ED7A30" w:rsidR="00BB01A6" w:rsidRDefault="00F215DF" w:rsidP="00BA12D2">
            <w:pPr>
              <w:snapToGrid w:val="0"/>
              <w:ind w:left="82"/>
              <w:rPr>
                <w:rFonts w:ascii="Verdana" w:hAnsi="Verdana" w:cstheme="minorHAnsi"/>
                <w:sz w:val="18"/>
                <w:szCs w:val="18"/>
              </w:rPr>
            </w:pPr>
            <w:r>
              <w:rPr>
                <w:rFonts w:ascii="Verdana" w:hAnsi="Verdana" w:cstheme="minorHAnsi"/>
                <w:sz w:val="18"/>
                <w:szCs w:val="18"/>
              </w:rPr>
              <w:t>1</w:t>
            </w:r>
            <w:r w:rsidR="00B8006A">
              <w:rPr>
                <w:rFonts w:ascii="Verdana" w:hAnsi="Verdana" w:cstheme="minorHAnsi"/>
                <w:sz w:val="18"/>
                <w:szCs w:val="18"/>
              </w:rPr>
              <w:t>2</w:t>
            </w:r>
            <w:r w:rsidR="0002085C">
              <w:rPr>
                <w:rFonts w:ascii="Verdana" w:hAnsi="Verdana" w:cstheme="minorHAnsi"/>
                <w:sz w:val="18"/>
                <w:szCs w:val="18"/>
              </w:rPr>
              <w:t xml:space="preserve"> heure</w:t>
            </w:r>
            <w:r w:rsidR="00BB01A6">
              <w:rPr>
                <w:rFonts w:ascii="Verdana" w:hAnsi="Verdana" w:cstheme="minorHAnsi"/>
                <w:sz w:val="18"/>
                <w:szCs w:val="18"/>
              </w:rPr>
              <w:t>s</w:t>
            </w:r>
          </w:p>
          <w:p w14:paraId="381102B4" w14:textId="5A0E7B11" w:rsidR="003F64E4" w:rsidRPr="00B00BF5" w:rsidRDefault="003F64E4" w:rsidP="00700F7B">
            <w:pPr>
              <w:snapToGrid w:val="0"/>
              <w:ind w:left="82"/>
              <w:rPr>
                <w:rFonts w:ascii="Verdana" w:hAnsi="Verdana" w:cstheme="minorHAnsi"/>
                <w:sz w:val="18"/>
                <w:szCs w:val="18"/>
              </w:rPr>
            </w:pPr>
            <w:r w:rsidRPr="003F64E4">
              <w:rPr>
                <w:rFonts w:ascii="Verdana" w:hAnsi="Verdana" w:cstheme="minorHAnsi"/>
                <w:sz w:val="18"/>
                <w:szCs w:val="18"/>
              </w:rPr>
              <w:t xml:space="preserve">Pendant les séances </w:t>
            </w:r>
            <w:r w:rsidR="00700F7B">
              <w:rPr>
                <w:rFonts w:ascii="Verdana" w:hAnsi="Verdana" w:cstheme="minorHAnsi"/>
                <w:sz w:val="18"/>
                <w:szCs w:val="18"/>
              </w:rPr>
              <w:t xml:space="preserve">AP </w:t>
            </w:r>
            <w:r w:rsidRPr="003F64E4">
              <w:rPr>
                <w:rFonts w:ascii="Verdana" w:hAnsi="Verdana" w:cstheme="minorHAnsi"/>
                <w:sz w:val="18"/>
                <w:szCs w:val="18"/>
              </w:rPr>
              <w:t>et les heures Labo</w:t>
            </w:r>
          </w:p>
        </w:tc>
      </w:tr>
      <w:tr w:rsidR="00D06DDF" w:rsidRPr="0018288D" w14:paraId="29E66D4A" w14:textId="77777777" w:rsidTr="0096452F">
        <w:trPr>
          <w:cantSplit/>
          <w:trHeight w:val="227"/>
        </w:trPr>
        <w:tc>
          <w:tcPr>
            <w:tcW w:w="2552" w:type="dxa"/>
          </w:tcPr>
          <w:p w14:paraId="723B530B" w14:textId="77777777" w:rsidR="00D06DDF" w:rsidRPr="00B00BF5" w:rsidRDefault="00D06DDF" w:rsidP="00825068">
            <w:pPr>
              <w:snapToGrid w:val="0"/>
              <w:rPr>
                <w:rFonts w:ascii="Verdana" w:hAnsi="Verdana" w:cstheme="minorHAnsi"/>
                <w:b/>
                <w:bCs/>
                <w:sz w:val="18"/>
                <w:szCs w:val="18"/>
              </w:rPr>
            </w:pPr>
            <w:r w:rsidRPr="00B00BF5">
              <w:rPr>
                <w:rFonts w:ascii="Verdana" w:hAnsi="Verdana" w:cstheme="minorHAnsi"/>
                <w:b/>
                <w:bCs/>
                <w:sz w:val="18"/>
                <w:szCs w:val="18"/>
              </w:rPr>
              <w:t xml:space="preserve">Savoir-faire </w:t>
            </w:r>
          </w:p>
        </w:tc>
        <w:tc>
          <w:tcPr>
            <w:tcW w:w="8080" w:type="dxa"/>
          </w:tcPr>
          <w:p w14:paraId="0641EB24" w14:textId="6C978D4B" w:rsidR="00BB01A6" w:rsidRPr="00C560FD" w:rsidRDefault="0069696B" w:rsidP="0018288D">
            <w:pPr>
              <w:snapToGrid w:val="0"/>
              <w:ind w:left="82"/>
              <w:rPr>
                <w:rFonts w:ascii="Verdana" w:hAnsi="Verdana" w:cstheme="minorHAnsi"/>
                <w:sz w:val="18"/>
                <w:szCs w:val="18"/>
              </w:rPr>
            </w:pPr>
            <w:r w:rsidRPr="0069696B">
              <w:rPr>
                <w:rFonts w:ascii="Verdana" w:hAnsi="Verdana" w:cs="Calibri"/>
                <w:sz w:val="18"/>
                <w:szCs w:val="18"/>
              </w:rPr>
              <w:t>Mise en place d’un cloisonnement des services</w:t>
            </w:r>
          </w:p>
        </w:tc>
      </w:tr>
      <w:tr w:rsidR="00D06DDF" w:rsidRPr="0018288D" w14:paraId="794F1D48" w14:textId="77777777" w:rsidTr="0096452F">
        <w:trPr>
          <w:cantSplit/>
          <w:trHeight w:val="227"/>
        </w:trPr>
        <w:tc>
          <w:tcPr>
            <w:tcW w:w="2552" w:type="dxa"/>
          </w:tcPr>
          <w:p w14:paraId="07FB85FB" w14:textId="77777777" w:rsidR="00D06DDF" w:rsidRPr="00B00BF5" w:rsidRDefault="00D06DDF" w:rsidP="00825068">
            <w:pPr>
              <w:snapToGrid w:val="0"/>
              <w:rPr>
                <w:rFonts w:ascii="Verdana" w:hAnsi="Verdana" w:cstheme="minorHAnsi"/>
                <w:b/>
                <w:bCs/>
                <w:sz w:val="18"/>
                <w:szCs w:val="18"/>
              </w:rPr>
            </w:pPr>
            <w:r w:rsidRPr="00B00BF5">
              <w:rPr>
                <w:rFonts w:ascii="Verdana" w:hAnsi="Verdana" w:cstheme="minorHAnsi"/>
                <w:b/>
                <w:bCs/>
                <w:sz w:val="18"/>
                <w:szCs w:val="18"/>
              </w:rPr>
              <w:t>Compétences</w:t>
            </w:r>
          </w:p>
        </w:tc>
        <w:tc>
          <w:tcPr>
            <w:tcW w:w="8080" w:type="dxa"/>
          </w:tcPr>
          <w:p w14:paraId="51A811FD" w14:textId="13FAC0C4" w:rsidR="00C779D7" w:rsidRPr="00C779D7" w:rsidRDefault="0069696B" w:rsidP="00C779D7">
            <w:pPr>
              <w:snapToGrid w:val="0"/>
              <w:ind w:left="82"/>
              <w:rPr>
                <w:rFonts w:ascii="Verdana" w:hAnsi="Verdana" w:cstheme="minorHAnsi"/>
                <w:sz w:val="18"/>
                <w:szCs w:val="18"/>
              </w:rPr>
            </w:pPr>
            <w:r w:rsidRPr="0069696B">
              <w:rPr>
                <w:rFonts w:ascii="Verdana" w:hAnsi="Verdana" w:cstheme="minorHAnsi"/>
                <w:sz w:val="18"/>
                <w:szCs w:val="18"/>
              </w:rPr>
              <w:t xml:space="preserve">B2.2 - Installer, tester et déployer une SISR </w:t>
            </w:r>
          </w:p>
          <w:p w14:paraId="0C42CA14" w14:textId="1BC6DD7A" w:rsidR="00054927" w:rsidRPr="00B00BF5" w:rsidRDefault="0069696B" w:rsidP="00C779D7">
            <w:pPr>
              <w:snapToGrid w:val="0"/>
              <w:ind w:left="82"/>
              <w:rPr>
                <w:rFonts w:ascii="Verdana" w:hAnsi="Verdana" w:cstheme="minorHAnsi"/>
                <w:sz w:val="18"/>
                <w:szCs w:val="18"/>
              </w:rPr>
            </w:pPr>
            <w:r w:rsidRPr="0069696B">
              <w:rPr>
                <w:rFonts w:ascii="Verdana" w:hAnsi="Verdana" w:cstheme="minorHAnsi"/>
                <w:sz w:val="18"/>
                <w:szCs w:val="18"/>
              </w:rPr>
              <w:t>Installer et configurer des éléments d'infrastructure</w:t>
            </w:r>
          </w:p>
        </w:tc>
      </w:tr>
      <w:tr w:rsidR="00F629AB" w:rsidRPr="0018288D" w14:paraId="7582CA80" w14:textId="77777777" w:rsidTr="0096452F">
        <w:trPr>
          <w:cantSplit/>
          <w:trHeight w:val="227"/>
        </w:trPr>
        <w:tc>
          <w:tcPr>
            <w:tcW w:w="2552" w:type="dxa"/>
          </w:tcPr>
          <w:p w14:paraId="6B233FF3" w14:textId="77777777" w:rsidR="00F629AB" w:rsidRPr="00B00BF5" w:rsidRDefault="00F629AB" w:rsidP="00825068">
            <w:pPr>
              <w:snapToGrid w:val="0"/>
              <w:rPr>
                <w:rFonts w:ascii="Verdana" w:hAnsi="Verdana" w:cstheme="minorHAnsi"/>
                <w:b/>
                <w:bCs/>
                <w:sz w:val="18"/>
                <w:szCs w:val="18"/>
              </w:rPr>
            </w:pPr>
            <w:r>
              <w:rPr>
                <w:rFonts w:ascii="Verdana" w:hAnsi="Verdana" w:cstheme="minorHAnsi"/>
                <w:b/>
                <w:bCs/>
                <w:sz w:val="18"/>
                <w:szCs w:val="18"/>
              </w:rPr>
              <w:t>Contexte</w:t>
            </w:r>
          </w:p>
        </w:tc>
        <w:tc>
          <w:tcPr>
            <w:tcW w:w="8080" w:type="dxa"/>
          </w:tcPr>
          <w:p w14:paraId="6AF543F6" w14:textId="23E73791" w:rsidR="004A4A0D" w:rsidRPr="004A4A0D" w:rsidRDefault="004A4A0D" w:rsidP="004A4A0D">
            <w:pPr>
              <w:snapToGrid w:val="0"/>
              <w:ind w:left="82"/>
              <w:rPr>
                <w:rFonts w:ascii="Verdana" w:hAnsi="Verdana" w:cstheme="minorHAnsi"/>
                <w:sz w:val="18"/>
                <w:szCs w:val="18"/>
              </w:rPr>
            </w:pPr>
            <w:r w:rsidRPr="004A4A0D">
              <w:rPr>
                <w:rFonts w:ascii="Verdana" w:hAnsi="Verdana" w:cstheme="minorHAnsi"/>
                <w:sz w:val="18"/>
                <w:szCs w:val="18"/>
              </w:rPr>
              <w:t>B1.1 - Gérer le patrimoine informatique</w:t>
            </w:r>
          </w:p>
          <w:p w14:paraId="5E3D1E04" w14:textId="13F06B09" w:rsidR="004A4A0D" w:rsidRDefault="004A4A0D" w:rsidP="004A4A0D">
            <w:pPr>
              <w:snapToGrid w:val="0"/>
              <w:ind w:left="82"/>
              <w:rPr>
                <w:rFonts w:ascii="Verdana" w:hAnsi="Verdana" w:cstheme="minorHAnsi"/>
                <w:sz w:val="18"/>
                <w:szCs w:val="18"/>
              </w:rPr>
            </w:pPr>
            <w:r w:rsidRPr="004A4A0D">
              <w:rPr>
                <w:rFonts w:ascii="Verdana" w:hAnsi="Verdana" w:cstheme="minorHAnsi"/>
                <w:sz w:val="18"/>
                <w:szCs w:val="18"/>
              </w:rPr>
              <w:t>Mettre en place et vérifier les niveaux d'habilitation</w:t>
            </w:r>
          </w:p>
          <w:p w14:paraId="0946EFB8" w14:textId="4796D204" w:rsidR="00E939D8" w:rsidRPr="004A4A0D" w:rsidRDefault="00E939D8" w:rsidP="004A4A0D">
            <w:pPr>
              <w:snapToGrid w:val="0"/>
              <w:ind w:left="82"/>
              <w:rPr>
                <w:rFonts w:ascii="Verdana" w:hAnsi="Verdana" w:cstheme="minorHAnsi"/>
                <w:sz w:val="18"/>
                <w:szCs w:val="18"/>
              </w:rPr>
            </w:pPr>
            <w:r>
              <w:rPr>
                <w:rFonts w:ascii="Verdana" w:hAnsi="Verdana" w:cstheme="minorHAnsi"/>
                <w:sz w:val="18"/>
                <w:szCs w:val="18"/>
              </w:rPr>
              <w:t>Gérer les sauvegardes</w:t>
            </w:r>
          </w:p>
          <w:p w14:paraId="69B55DC9" w14:textId="77777777" w:rsidR="004A4A0D" w:rsidRPr="004A4A0D" w:rsidRDefault="004A4A0D" w:rsidP="004A4A0D">
            <w:pPr>
              <w:snapToGrid w:val="0"/>
              <w:ind w:left="82"/>
              <w:rPr>
                <w:rFonts w:ascii="Verdana" w:hAnsi="Verdana" w:cstheme="minorHAnsi"/>
                <w:sz w:val="18"/>
                <w:szCs w:val="18"/>
              </w:rPr>
            </w:pPr>
            <w:r w:rsidRPr="004A4A0D">
              <w:rPr>
                <w:rFonts w:ascii="Verdana" w:hAnsi="Verdana" w:cstheme="minorHAnsi"/>
                <w:sz w:val="18"/>
                <w:szCs w:val="18"/>
              </w:rPr>
              <w:t>B1.2 - Répondre aux incidents et aux demandes</w:t>
            </w:r>
          </w:p>
          <w:p w14:paraId="6DDBDC28" w14:textId="238F22CE" w:rsidR="004A4A0D" w:rsidRPr="004A4A0D" w:rsidRDefault="004A4A0D" w:rsidP="004A4A0D">
            <w:pPr>
              <w:snapToGrid w:val="0"/>
              <w:ind w:left="82"/>
              <w:rPr>
                <w:rFonts w:ascii="Verdana" w:hAnsi="Verdana" w:cstheme="minorHAnsi"/>
                <w:sz w:val="18"/>
                <w:szCs w:val="18"/>
              </w:rPr>
            </w:pPr>
            <w:r>
              <w:rPr>
                <w:rFonts w:ascii="Verdana" w:hAnsi="Verdana" w:cstheme="minorHAnsi"/>
                <w:sz w:val="18"/>
                <w:szCs w:val="18"/>
              </w:rPr>
              <w:t>Réseau</w:t>
            </w:r>
          </w:p>
          <w:p w14:paraId="2699D934" w14:textId="77777777" w:rsidR="004A4A0D" w:rsidRPr="004A4A0D" w:rsidRDefault="004A4A0D" w:rsidP="004A4A0D">
            <w:pPr>
              <w:snapToGrid w:val="0"/>
              <w:ind w:left="82"/>
              <w:rPr>
                <w:rFonts w:ascii="Verdana" w:hAnsi="Verdana" w:cstheme="minorHAnsi"/>
                <w:sz w:val="18"/>
                <w:szCs w:val="18"/>
              </w:rPr>
            </w:pPr>
            <w:r w:rsidRPr="004A4A0D">
              <w:rPr>
                <w:rFonts w:ascii="Verdana" w:hAnsi="Verdana" w:cstheme="minorHAnsi"/>
                <w:sz w:val="18"/>
                <w:szCs w:val="18"/>
              </w:rPr>
              <w:t>B1.5 - Mettre à disposition des utilisateurs un service</w:t>
            </w:r>
          </w:p>
          <w:p w14:paraId="42594397" w14:textId="5026E7AC" w:rsidR="00F629AB" w:rsidRPr="00B00BF5" w:rsidRDefault="004A4A0D" w:rsidP="004A4A0D">
            <w:pPr>
              <w:snapToGrid w:val="0"/>
              <w:ind w:left="82"/>
              <w:rPr>
                <w:rFonts w:ascii="Verdana" w:hAnsi="Verdana" w:cstheme="minorHAnsi"/>
                <w:sz w:val="18"/>
                <w:szCs w:val="18"/>
              </w:rPr>
            </w:pPr>
            <w:r w:rsidRPr="004A4A0D">
              <w:rPr>
                <w:rFonts w:ascii="Verdana" w:hAnsi="Verdana" w:cstheme="minorHAnsi"/>
                <w:sz w:val="18"/>
                <w:szCs w:val="18"/>
              </w:rPr>
              <w:t>Déployer un service</w:t>
            </w:r>
          </w:p>
        </w:tc>
      </w:tr>
      <w:tr w:rsidR="00EC07A4" w:rsidRPr="00EC07A4" w14:paraId="224CFC34" w14:textId="77777777" w:rsidTr="0096452F">
        <w:trPr>
          <w:cantSplit/>
          <w:trHeight w:val="227"/>
        </w:trPr>
        <w:tc>
          <w:tcPr>
            <w:tcW w:w="2552" w:type="dxa"/>
          </w:tcPr>
          <w:p w14:paraId="359F77C1" w14:textId="77777777" w:rsidR="00EC07A4" w:rsidRPr="00B00BF5" w:rsidRDefault="00EC07A4" w:rsidP="00EC07A4">
            <w:pPr>
              <w:snapToGrid w:val="0"/>
              <w:rPr>
                <w:rFonts w:ascii="Verdana" w:hAnsi="Verdana" w:cstheme="minorHAnsi"/>
                <w:b/>
                <w:bCs/>
                <w:sz w:val="18"/>
                <w:szCs w:val="18"/>
              </w:rPr>
            </w:pPr>
            <w:r w:rsidRPr="00B00BF5">
              <w:rPr>
                <w:rFonts w:ascii="Verdana" w:hAnsi="Verdana" w:cstheme="minorHAnsi"/>
                <w:b/>
                <w:bCs/>
                <w:sz w:val="18"/>
                <w:szCs w:val="18"/>
              </w:rPr>
              <w:t>Ressources</w:t>
            </w:r>
          </w:p>
        </w:tc>
        <w:tc>
          <w:tcPr>
            <w:tcW w:w="8080" w:type="dxa"/>
          </w:tcPr>
          <w:p w14:paraId="36F5D718" w14:textId="1B492B7A" w:rsidR="00EC07A4" w:rsidRPr="00AD3CD5" w:rsidRDefault="00EC07A4" w:rsidP="00EC07A4">
            <w:pPr>
              <w:snapToGrid w:val="0"/>
              <w:rPr>
                <w:rFonts w:ascii="Verdana" w:hAnsi="Verdana"/>
                <w:sz w:val="18"/>
                <w:szCs w:val="18"/>
              </w:rPr>
            </w:pPr>
            <w:r w:rsidRPr="00AD3CD5">
              <w:rPr>
                <w:rFonts w:ascii="Verdana" w:hAnsi="Verdana"/>
                <w:sz w:val="18"/>
                <w:szCs w:val="18"/>
              </w:rPr>
              <w:t xml:space="preserve"> </w:t>
            </w:r>
            <w:r w:rsidR="00054927" w:rsidRPr="00AD3CD5">
              <w:rPr>
                <w:rFonts w:ascii="Verdana" w:hAnsi="Verdana"/>
                <w:sz w:val="18"/>
                <w:szCs w:val="18"/>
              </w:rPr>
              <w:t>1 PC po</w:t>
            </w:r>
            <w:r w:rsidR="00903408">
              <w:rPr>
                <w:rFonts w:ascii="Verdana" w:hAnsi="Verdana"/>
                <w:sz w:val="18"/>
                <w:szCs w:val="18"/>
              </w:rPr>
              <w:t>rtable par élève</w:t>
            </w:r>
          </w:p>
          <w:p w14:paraId="7B124244" w14:textId="20685D4C" w:rsidR="00054927" w:rsidRPr="008F5616" w:rsidRDefault="0069696B" w:rsidP="00EC07A4">
            <w:pPr>
              <w:snapToGrid w:val="0"/>
              <w:rPr>
                <w:rFonts w:ascii="Verdana" w:hAnsi="Verdana" w:cstheme="minorHAnsi"/>
                <w:sz w:val="18"/>
                <w:szCs w:val="18"/>
              </w:rPr>
            </w:pPr>
            <w:r>
              <w:rPr>
                <w:rFonts w:ascii="Verdana" w:hAnsi="Verdana" w:cstheme="minorHAnsi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Verdana" w:hAnsi="Verdana" w:cstheme="minorHAnsi"/>
                <w:sz w:val="18"/>
                <w:szCs w:val="18"/>
              </w:rPr>
              <w:t>Packet</w:t>
            </w:r>
            <w:proofErr w:type="spellEnd"/>
            <w:r>
              <w:rPr>
                <w:rFonts w:ascii="Verdana" w:hAnsi="Verdana" w:cstheme="minorHAnsi"/>
                <w:sz w:val="18"/>
                <w:szCs w:val="18"/>
              </w:rPr>
              <w:t xml:space="preserve"> Tracer</w:t>
            </w:r>
          </w:p>
          <w:p w14:paraId="20D17D6A" w14:textId="24A543FE" w:rsidR="008F5616" w:rsidRDefault="008F5616" w:rsidP="0069696B">
            <w:pPr>
              <w:snapToGrid w:val="0"/>
              <w:rPr>
                <w:rFonts w:ascii="Verdana" w:hAnsi="Verdana" w:cstheme="minorHAnsi"/>
                <w:sz w:val="18"/>
                <w:szCs w:val="18"/>
              </w:rPr>
            </w:pPr>
            <w:r w:rsidRPr="008F5616">
              <w:rPr>
                <w:rFonts w:ascii="Verdana" w:hAnsi="Verdana" w:cstheme="minorHAnsi"/>
                <w:sz w:val="18"/>
                <w:szCs w:val="18"/>
              </w:rPr>
              <w:t xml:space="preserve"> </w:t>
            </w:r>
            <w:r w:rsidR="0069696B">
              <w:rPr>
                <w:rFonts w:ascii="Verdana" w:hAnsi="Verdana" w:cstheme="minorHAnsi"/>
                <w:sz w:val="18"/>
                <w:szCs w:val="18"/>
              </w:rPr>
              <w:t xml:space="preserve">Internet </w:t>
            </w:r>
          </w:p>
          <w:p w14:paraId="1EEDC28A" w14:textId="7EF15638" w:rsidR="0069696B" w:rsidRPr="0069696B" w:rsidRDefault="008F5616" w:rsidP="00EC07A4">
            <w:pPr>
              <w:snapToGrid w:val="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 w:cstheme="minorHAnsi"/>
                <w:sz w:val="18"/>
                <w:szCs w:val="18"/>
              </w:rPr>
              <w:t xml:space="preserve"> </w:t>
            </w:r>
            <w:r w:rsidR="0069696B">
              <w:rPr>
                <w:rFonts w:ascii="Verdana" w:hAnsi="Verdana" w:cstheme="minorHAnsi"/>
                <w:sz w:val="18"/>
                <w:szCs w:val="18"/>
              </w:rPr>
              <w:t xml:space="preserve">Fiches </w:t>
            </w:r>
            <w:r w:rsidR="00D3351B">
              <w:rPr>
                <w:rFonts w:ascii="Verdana" w:hAnsi="Verdana" w:cstheme="minorHAnsi"/>
                <w:sz w:val="18"/>
                <w:szCs w:val="18"/>
              </w:rPr>
              <w:t>savoirs et missions</w:t>
            </w:r>
          </w:p>
        </w:tc>
      </w:tr>
    </w:tbl>
    <w:p w14:paraId="20638359" w14:textId="77777777" w:rsidR="00D57F5B" w:rsidRDefault="00D57F5B" w:rsidP="00D57F5B">
      <w:pPr>
        <w:spacing w:after="202" w:line="259" w:lineRule="auto"/>
        <w:rPr>
          <w:rFonts w:ascii="Cambria" w:eastAsia="Cambria" w:hAnsi="Cambria" w:cs="Cambria"/>
          <w:b/>
          <w:color w:val="365F91"/>
          <w:sz w:val="28"/>
          <w:szCs w:val="24"/>
          <w:lang w:bidi="fr-FR"/>
        </w:rPr>
      </w:pPr>
    </w:p>
    <w:p w14:paraId="1D732173" w14:textId="730BA26F" w:rsidR="00D57F5B" w:rsidRPr="00D57F5B" w:rsidRDefault="00D57F5B" w:rsidP="00D57F5B">
      <w:pPr>
        <w:spacing w:after="202" w:line="259" w:lineRule="auto"/>
        <w:rPr>
          <w:rFonts w:ascii="Verdana" w:eastAsia="Verdana" w:hAnsi="Verdana" w:cs="Verdana"/>
          <w:b/>
          <w:color w:val="365F91"/>
          <w:sz w:val="18"/>
          <w:szCs w:val="24"/>
          <w:lang w:bidi="fr-FR"/>
        </w:rPr>
      </w:pPr>
      <w:r w:rsidRPr="00D57F5B">
        <w:rPr>
          <w:rFonts w:ascii="Cambria" w:eastAsia="Cambria" w:hAnsi="Cambria" w:cs="Cambria"/>
          <w:b/>
          <w:color w:val="365F91"/>
          <w:sz w:val="28"/>
          <w:szCs w:val="24"/>
          <w:lang w:bidi="fr-FR"/>
        </w:rPr>
        <w:t>CAHIER DES CHARGES</w:t>
      </w:r>
      <w:r w:rsidRPr="00D57F5B">
        <w:rPr>
          <w:rFonts w:ascii="Verdana" w:eastAsia="Verdana" w:hAnsi="Verdana" w:cs="Verdana"/>
          <w:b/>
          <w:color w:val="365F91"/>
          <w:sz w:val="18"/>
          <w:szCs w:val="24"/>
          <w:lang w:bidi="fr-FR"/>
        </w:rPr>
        <w:t xml:space="preserve"> </w:t>
      </w:r>
    </w:p>
    <w:p w14:paraId="64D7062D" w14:textId="77777777" w:rsidR="00D57F5B" w:rsidRPr="00D57F5B" w:rsidRDefault="00D57F5B" w:rsidP="00D57F5B">
      <w:pPr>
        <w:spacing w:after="202" w:line="259" w:lineRule="auto"/>
        <w:rPr>
          <w:rFonts w:ascii="Calibri" w:eastAsia="Calibri" w:hAnsi="Calibri" w:cs="Calibri"/>
          <w:color w:val="000000"/>
          <w:lang w:bidi="fr-FR"/>
        </w:rPr>
      </w:pPr>
    </w:p>
    <w:p w14:paraId="2814DE8A" w14:textId="77777777" w:rsidR="00D57F5B" w:rsidRPr="00D57F5B" w:rsidRDefault="00D57F5B" w:rsidP="00D57F5B">
      <w:pPr>
        <w:keepNext/>
        <w:keepLines/>
        <w:spacing w:after="214" w:line="259" w:lineRule="auto"/>
        <w:ind w:left="-5" w:hanging="10"/>
        <w:outlineLvl w:val="0"/>
        <w:rPr>
          <w:rFonts w:ascii="Cambria" w:eastAsia="Cambria" w:hAnsi="Cambria" w:cs="Cambria"/>
          <w:b/>
          <w:color w:val="4F81BD"/>
          <w:sz w:val="24"/>
          <w:szCs w:val="24"/>
        </w:rPr>
      </w:pPr>
      <w:r w:rsidRPr="00D57F5B">
        <w:rPr>
          <w:rFonts w:ascii="Cambria" w:eastAsia="Cambria" w:hAnsi="Cambria" w:cs="Cambria"/>
          <w:b/>
          <w:color w:val="4F81BD"/>
          <w:sz w:val="24"/>
          <w:szCs w:val="24"/>
        </w:rPr>
        <w:t xml:space="preserve">I/ Définition du besoin Organisation du réseau et répartition des services </w:t>
      </w:r>
    </w:p>
    <w:p w14:paraId="43AA2714" w14:textId="2A237E82" w:rsidR="00D57F5B" w:rsidRPr="00D57F5B" w:rsidRDefault="005358BD" w:rsidP="00D57F5B">
      <w:pPr>
        <w:spacing w:after="188" w:line="248" w:lineRule="auto"/>
        <w:ind w:left="-5" w:hanging="10"/>
        <w:rPr>
          <w:rFonts w:ascii="Calibri" w:eastAsia="Calibri" w:hAnsi="Calibri" w:cs="Calibri"/>
          <w:color w:val="000000"/>
          <w:sz w:val="22"/>
          <w:szCs w:val="22"/>
          <w:lang w:bidi="fr-FR"/>
        </w:rPr>
      </w:pPr>
      <w:r>
        <w:rPr>
          <w:rFonts w:ascii="Calibri" w:eastAsia="Calibri" w:hAnsi="Calibri" w:cs="Calibri"/>
          <w:color w:val="000000"/>
          <w:sz w:val="22"/>
          <w:szCs w:val="22"/>
          <w:lang w:bidi="fr-FR"/>
        </w:rPr>
        <w:t>La maison des ligues</w:t>
      </w:r>
      <w:r w:rsidR="00D57F5B" w:rsidRPr="00D57F5B">
        <w:rPr>
          <w:rFonts w:ascii="Calibri" w:eastAsia="Calibri" w:hAnsi="Calibri" w:cs="Calibri"/>
          <w:color w:val="000000"/>
          <w:sz w:val="22"/>
          <w:szCs w:val="22"/>
          <w:lang w:bidi="fr-FR"/>
        </w:rPr>
        <w:t xml:space="preserve"> projette de cloisonner son réseau et vient de réaliser une étude afin d’établir le plan d’adressage réseau et le nommage des vlan. </w:t>
      </w:r>
    </w:p>
    <w:p w14:paraId="71AA0706" w14:textId="77777777" w:rsidR="00D57F5B" w:rsidRPr="00D57F5B" w:rsidRDefault="00D57F5B" w:rsidP="00D57F5B">
      <w:pPr>
        <w:spacing w:after="191" w:line="248" w:lineRule="auto"/>
        <w:ind w:left="-5" w:hanging="10"/>
        <w:rPr>
          <w:rFonts w:ascii="Calibri" w:eastAsia="Calibri" w:hAnsi="Calibri" w:cs="Calibri"/>
          <w:color w:val="000000"/>
          <w:sz w:val="22"/>
          <w:szCs w:val="22"/>
          <w:lang w:bidi="fr-FR"/>
        </w:rPr>
      </w:pPr>
      <w:r w:rsidRPr="00D57F5B">
        <w:rPr>
          <w:rFonts w:ascii="Calibri" w:eastAsia="Calibri" w:hAnsi="Calibri" w:cs="Calibri"/>
          <w:color w:val="000000"/>
          <w:sz w:val="22"/>
          <w:szCs w:val="22"/>
          <w:lang w:bidi="fr-FR"/>
        </w:rPr>
        <w:t xml:space="preserve">Chaque étage dispose d'une baie de brassage qui le relie par une fibre à la baie centrale de la salle serveurs.  </w:t>
      </w:r>
    </w:p>
    <w:p w14:paraId="22DC6C70" w14:textId="77777777" w:rsidR="00D57F5B" w:rsidRPr="00D57F5B" w:rsidRDefault="00D57F5B" w:rsidP="00D57F5B">
      <w:pPr>
        <w:spacing w:after="191" w:line="248" w:lineRule="auto"/>
        <w:ind w:left="-5" w:hanging="10"/>
        <w:rPr>
          <w:rFonts w:ascii="Calibri" w:eastAsia="Calibri" w:hAnsi="Calibri" w:cs="Calibri"/>
          <w:color w:val="000000"/>
          <w:sz w:val="22"/>
          <w:szCs w:val="22"/>
          <w:lang w:bidi="fr-FR"/>
        </w:rPr>
      </w:pPr>
      <w:r w:rsidRPr="00D57F5B">
        <w:rPr>
          <w:rFonts w:ascii="Calibri" w:eastAsia="Calibri" w:hAnsi="Calibri" w:cs="Calibri"/>
          <w:color w:val="000000"/>
          <w:sz w:val="22"/>
          <w:szCs w:val="22"/>
          <w:lang w:bidi="fr-FR"/>
        </w:rPr>
        <w:t xml:space="preserve">Toutes les salles de réunion sont équipées d'un point d'accès Wifi positionné par défaut dans le VLAN "Visiteurs" qui autorise uniquement un accès Internet.  </w:t>
      </w:r>
    </w:p>
    <w:p w14:paraId="7D38D6E1" w14:textId="77777777" w:rsidR="00D57F5B" w:rsidRPr="00D57F5B" w:rsidRDefault="00D57F5B" w:rsidP="00D57F5B">
      <w:pPr>
        <w:spacing w:after="188" w:line="248" w:lineRule="auto"/>
        <w:ind w:left="-5" w:hanging="10"/>
        <w:rPr>
          <w:rFonts w:ascii="Calibri" w:eastAsia="Calibri" w:hAnsi="Calibri" w:cs="Calibri"/>
          <w:color w:val="000000"/>
          <w:sz w:val="22"/>
          <w:szCs w:val="22"/>
          <w:lang w:bidi="fr-FR"/>
        </w:rPr>
      </w:pPr>
      <w:r w:rsidRPr="00D57F5B">
        <w:rPr>
          <w:rFonts w:ascii="Calibri" w:eastAsia="Calibri" w:hAnsi="Calibri" w:cs="Calibri"/>
          <w:color w:val="000000"/>
          <w:sz w:val="22"/>
          <w:szCs w:val="22"/>
          <w:lang w:bidi="fr-FR"/>
        </w:rPr>
        <w:t xml:space="preserve">Les portables connectés en wifi à ce point d'accès reçoivent ainsi une adresse IP et n'ont, par conséquent accès qu'aux services DHCP et DNS. </w:t>
      </w:r>
    </w:p>
    <w:p w14:paraId="08987FE9" w14:textId="77777777" w:rsidR="00D57F5B" w:rsidRPr="00D57F5B" w:rsidRDefault="00D57F5B" w:rsidP="00D57F5B">
      <w:pPr>
        <w:spacing w:after="188" w:line="248" w:lineRule="auto"/>
        <w:ind w:left="-5" w:hanging="10"/>
        <w:rPr>
          <w:rFonts w:ascii="Calibri" w:eastAsia="Calibri" w:hAnsi="Calibri" w:cs="Calibri"/>
          <w:color w:val="000000"/>
          <w:sz w:val="22"/>
          <w:szCs w:val="22"/>
          <w:lang w:bidi="fr-FR"/>
        </w:rPr>
      </w:pPr>
      <w:r w:rsidRPr="00D57F5B">
        <w:rPr>
          <w:rFonts w:ascii="Calibri" w:eastAsia="Calibri" w:hAnsi="Calibri" w:cs="Calibri"/>
          <w:color w:val="000000"/>
          <w:sz w:val="22"/>
          <w:szCs w:val="22"/>
          <w:lang w:bidi="fr-FR"/>
        </w:rPr>
        <w:t xml:space="preserve">Le point d’accès peut être configuré à la demande pour être raccordé à un VLAN présent au niveau de l'étage. </w:t>
      </w:r>
    </w:p>
    <w:p w14:paraId="5D6FBF05" w14:textId="77777777" w:rsidR="00D57F5B" w:rsidRPr="00D57F5B" w:rsidRDefault="00D57F5B" w:rsidP="00D57F5B">
      <w:pPr>
        <w:spacing w:after="188" w:line="248" w:lineRule="auto"/>
        <w:ind w:left="-5" w:hanging="10"/>
        <w:rPr>
          <w:rFonts w:ascii="Calibri" w:eastAsia="Calibri" w:hAnsi="Calibri" w:cs="Calibri"/>
          <w:color w:val="000000"/>
          <w:sz w:val="22"/>
          <w:szCs w:val="22"/>
          <w:lang w:bidi="fr-FR"/>
        </w:rPr>
      </w:pPr>
      <w:r w:rsidRPr="00D57F5B">
        <w:rPr>
          <w:rFonts w:ascii="Calibri" w:eastAsia="Calibri" w:hAnsi="Calibri" w:cs="Calibri"/>
          <w:color w:val="000000"/>
          <w:sz w:val="22"/>
          <w:szCs w:val="22"/>
          <w:lang w:bidi="fr-FR"/>
        </w:rPr>
        <w:t xml:space="preserve">Chaque salle de réunion dispose d'un vidéoprojecteur, d'enceintes et d'un tableau numérique interactif.  </w:t>
      </w:r>
    </w:p>
    <w:p w14:paraId="2300178F" w14:textId="77777777" w:rsidR="00D57F5B" w:rsidRPr="00D57F5B" w:rsidRDefault="00D57F5B" w:rsidP="00D57F5B">
      <w:pPr>
        <w:spacing w:after="199" w:line="276" w:lineRule="auto"/>
        <w:ind w:right="5"/>
        <w:jc w:val="both"/>
        <w:rPr>
          <w:rFonts w:ascii="Calibri" w:eastAsia="Calibri" w:hAnsi="Calibri" w:cs="Calibri"/>
          <w:color w:val="000000"/>
          <w:sz w:val="22"/>
          <w:szCs w:val="22"/>
          <w:lang w:bidi="fr-FR"/>
        </w:rPr>
      </w:pPr>
      <w:r w:rsidRPr="00D57F5B">
        <w:rPr>
          <w:rFonts w:ascii="Calibri" w:eastAsia="Calibri" w:hAnsi="Calibri" w:cs="Calibri"/>
          <w:color w:val="000000"/>
          <w:sz w:val="22"/>
          <w:szCs w:val="22"/>
          <w:lang w:bidi="fr-FR"/>
        </w:rPr>
        <w:t xml:space="preserve">La salle "Démonstration" est destinée à l'accueil des organismes de santé (AFSSAPS notamment) et des partenaires scientifiques. Elle dispose de paillasses et d'équipements de laboratoire, en plus d'une salle de réunion. </w:t>
      </w:r>
    </w:p>
    <w:p w14:paraId="55947C46" w14:textId="77777777" w:rsidR="00D57F5B" w:rsidRPr="00D57F5B" w:rsidRDefault="00D57F5B" w:rsidP="00D57F5B">
      <w:pPr>
        <w:spacing w:after="226" w:line="248" w:lineRule="auto"/>
        <w:ind w:left="-5" w:hanging="10"/>
        <w:rPr>
          <w:rFonts w:ascii="Calibri" w:eastAsia="Calibri" w:hAnsi="Calibri" w:cs="Calibri"/>
          <w:color w:val="000000"/>
          <w:sz w:val="22"/>
          <w:szCs w:val="22"/>
          <w:lang w:bidi="fr-FR"/>
        </w:rPr>
      </w:pPr>
      <w:r w:rsidRPr="00D57F5B">
        <w:rPr>
          <w:rFonts w:ascii="Calibri" w:eastAsia="Calibri" w:hAnsi="Calibri" w:cs="Calibri"/>
          <w:color w:val="000000"/>
          <w:sz w:val="22"/>
          <w:szCs w:val="22"/>
          <w:lang w:bidi="fr-FR"/>
        </w:rPr>
        <w:t xml:space="preserve">L’entreprise vous confie la responsabilité de maquetter cette étude afin de valider le projet. </w:t>
      </w:r>
    </w:p>
    <w:p w14:paraId="3C707387" w14:textId="400F55FF" w:rsidR="00D57F5B" w:rsidRPr="00D57F5B" w:rsidRDefault="00D57F5B" w:rsidP="00D57F5B">
      <w:pPr>
        <w:spacing w:line="259" w:lineRule="auto"/>
        <w:rPr>
          <w:rFonts w:ascii="Calibri" w:eastAsia="Calibri" w:hAnsi="Calibri" w:cs="Calibri"/>
          <w:color w:val="000000"/>
          <w:sz w:val="22"/>
          <w:szCs w:val="22"/>
          <w:lang w:bidi="fr-FR"/>
        </w:rPr>
      </w:pPr>
      <w:r w:rsidRPr="00D57F5B">
        <w:rPr>
          <w:rFonts w:ascii="Calibri" w:eastAsia="Calibri" w:hAnsi="Calibri" w:cs="Calibri"/>
          <w:color w:val="000000"/>
          <w:sz w:val="22"/>
          <w:szCs w:val="22"/>
          <w:lang w:bidi="fr-FR"/>
        </w:rPr>
        <w:t xml:space="preserve"> </w:t>
      </w:r>
    </w:p>
    <w:p w14:paraId="2762DE25" w14:textId="16F1085C" w:rsidR="00D57F5B" w:rsidRDefault="00D57F5B" w:rsidP="00D57F5B">
      <w:pPr>
        <w:spacing w:line="259" w:lineRule="auto"/>
        <w:rPr>
          <w:rFonts w:ascii="Calibri" w:eastAsia="Calibri" w:hAnsi="Calibri" w:cs="Calibri"/>
          <w:color w:val="000000"/>
          <w:sz w:val="22"/>
          <w:szCs w:val="24"/>
          <w:lang w:bidi="fr-FR"/>
        </w:rPr>
      </w:pPr>
    </w:p>
    <w:p w14:paraId="37DA7FDF" w14:textId="54686EAB" w:rsidR="00D57F5B" w:rsidRDefault="00D57F5B" w:rsidP="00D57F5B">
      <w:pPr>
        <w:spacing w:line="259" w:lineRule="auto"/>
        <w:rPr>
          <w:rFonts w:ascii="Calibri" w:eastAsia="Calibri" w:hAnsi="Calibri" w:cs="Calibri"/>
          <w:color w:val="000000"/>
          <w:sz w:val="22"/>
          <w:szCs w:val="24"/>
          <w:lang w:bidi="fr-FR"/>
        </w:rPr>
      </w:pPr>
    </w:p>
    <w:p w14:paraId="456A7C19" w14:textId="2127AD17" w:rsidR="00D57F5B" w:rsidRDefault="00D57F5B" w:rsidP="00D57F5B">
      <w:pPr>
        <w:spacing w:line="259" w:lineRule="auto"/>
        <w:rPr>
          <w:rFonts w:ascii="Calibri" w:eastAsia="Calibri" w:hAnsi="Calibri" w:cs="Calibri"/>
          <w:color w:val="000000"/>
          <w:sz w:val="22"/>
          <w:szCs w:val="24"/>
          <w:lang w:bidi="fr-FR"/>
        </w:rPr>
      </w:pPr>
    </w:p>
    <w:p w14:paraId="7C40AD38" w14:textId="71307FE4" w:rsidR="00D57F5B" w:rsidRDefault="00D57F5B" w:rsidP="00D57F5B">
      <w:pPr>
        <w:spacing w:line="259" w:lineRule="auto"/>
        <w:rPr>
          <w:rFonts w:ascii="Calibri" w:eastAsia="Calibri" w:hAnsi="Calibri" w:cs="Calibri"/>
          <w:color w:val="000000"/>
          <w:sz w:val="22"/>
          <w:szCs w:val="24"/>
          <w:lang w:bidi="fr-FR"/>
        </w:rPr>
      </w:pPr>
    </w:p>
    <w:p w14:paraId="410CE3AD" w14:textId="77777777" w:rsidR="00D57F5B" w:rsidRPr="00D57F5B" w:rsidRDefault="00D57F5B" w:rsidP="00D57F5B">
      <w:pPr>
        <w:keepNext/>
        <w:keepLines/>
        <w:spacing w:after="181" w:line="259" w:lineRule="auto"/>
        <w:ind w:left="-5" w:hanging="10"/>
        <w:outlineLvl w:val="0"/>
        <w:rPr>
          <w:rFonts w:ascii="Cambria" w:eastAsia="Cambria" w:hAnsi="Cambria" w:cs="Cambria"/>
          <w:b/>
          <w:color w:val="4F81BD"/>
          <w:sz w:val="24"/>
          <w:szCs w:val="24"/>
        </w:rPr>
      </w:pPr>
      <w:r w:rsidRPr="00D57F5B">
        <w:rPr>
          <w:rFonts w:ascii="Cambria" w:eastAsia="Cambria" w:hAnsi="Cambria" w:cs="Cambria"/>
          <w:b/>
          <w:color w:val="4F81BD"/>
          <w:sz w:val="24"/>
          <w:szCs w:val="24"/>
        </w:rPr>
        <w:lastRenderedPageBreak/>
        <w:t xml:space="preserve">II/ Conditions de réalisation </w:t>
      </w:r>
    </w:p>
    <w:p w14:paraId="26873153" w14:textId="77777777" w:rsidR="00D57F5B" w:rsidRPr="00D57F5B" w:rsidRDefault="00D57F5B" w:rsidP="00D57F5B">
      <w:pPr>
        <w:keepNext/>
        <w:keepLines/>
        <w:spacing w:after="11" w:line="260" w:lineRule="auto"/>
        <w:ind w:left="-5" w:hanging="10"/>
        <w:outlineLvl w:val="1"/>
        <w:rPr>
          <w:rFonts w:ascii="Cambria" w:eastAsia="Cambria" w:hAnsi="Cambria" w:cs="Cambria"/>
          <w:b/>
          <w:color w:val="4F81BD"/>
          <w:sz w:val="22"/>
          <w:szCs w:val="22"/>
        </w:rPr>
      </w:pPr>
      <w:r w:rsidRPr="00D57F5B">
        <w:rPr>
          <w:rFonts w:ascii="Cambria" w:eastAsia="Cambria" w:hAnsi="Cambria" w:cs="Cambria"/>
          <w:b/>
          <w:color w:val="4F81BD"/>
          <w:sz w:val="22"/>
          <w:szCs w:val="22"/>
        </w:rPr>
        <w:t xml:space="preserve">Environnement </w:t>
      </w:r>
    </w:p>
    <w:p w14:paraId="2B7C0FF3" w14:textId="050F4711" w:rsidR="00D57F5B" w:rsidRPr="00D57F5B" w:rsidRDefault="00D57F5B" w:rsidP="00D57F5B">
      <w:pPr>
        <w:spacing w:after="226" w:line="248" w:lineRule="auto"/>
        <w:ind w:left="-5" w:hanging="10"/>
        <w:rPr>
          <w:rFonts w:ascii="Calibri" w:eastAsia="Calibri" w:hAnsi="Calibri" w:cs="Calibri"/>
          <w:color w:val="000000"/>
          <w:sz w:val="22"/>
          <w:szCs w:val="22"/>
          <w:lang w:bidi="fr-FR"/>
        </w:rPr>
      </w:pPr>
      <w:r w:rsidRPr="00D57F5B">
        <w:rPr>
          <w:rFonts w:ascii="Calibri" w:eastAsia="Calibri" w:hAnsi="Calibri" w:cs="Calibri"/>
          <w:color w:val="000000"/>
          <w:sz w:val="22"/>
          <w:szCs w:val="22"/>
          <w:lang w:bidi="fr-FR"/>
        </w:rPr>
        <w:t>L</w:t>
      </w:r>
      <w:r w:rsidR="00AB5026">
        <w:rPr>
          <w:rFonts w:ascii="Calibri" w:eastAsia="Calibri" w:hAnsi="Calibri" w:cs="Calibri"/>
          <w:color w:val="000000"/>
          <w:sz w:val="22"/>
          <w:szCs w:val="22"/>
          <w:lang w:bidi="fr-FR"/>
        </w:rPr>
        <w:t>a maison des ligues</w:t>
      </w:r>
      <w:r w:rsidRPr="00D57F5B">
        <w:rPr>
          <w:rFonts w:ascii="Calibri" w:eastAsia="Calibri" w:hAnsi="Calibri" w:cs="Calibri"/>
          <w:color w:val="000000"/>
          <w:sz w:val="22"/>
          <w:szCs w:val="22"/>
          <w:lang w:bidi="fr-FR"/>
        </w:rPr>
        <w:t xml:space="preserve"> dispose d’un switch Catalyst 2960 24 10/100 par étage et d’un routeur Cisco 2901 ou Cisco 2911 connecté au switch du 2ème étage. </w:t>
      </w:r>
    </w:p>
    <w:p w14:paraId="36E33E95" w14:textId="40CB8490" w:rsidR="00D57F5B" w:rsidRPr="00D57F5B" w:rsidRDefault="00AB5026" w:rsidP="00D57F5B">
      <w:pPr>
        <w:spacing w:after="226" w:line="248" w:lineRule="auto"/>
        <w:ind w:left="-5" w:hanging="10"/>
        <w:rPr>
          <w:rFonts w:ascii="Calibri" w:eastAsia="Calibri" w:hAnsi="Calibri" w:cs="Calibri"/>
          <w:color w:val="000000"/>
          <w:sz w:val="22"/>
          <w:szCs w:val="22"/>
          <w:lang w:bidi="fr-FR"/>
        </w:rPr>
      </w:pPr>
      <w:r w:rsidRPr="00D57F5B">
        <w:rPr>
          <w:rFonts w:ascii="Calibri" w:eastAsia="Calibri" w:hAnsi="Calibri" w:cs="Calibri"/>
          <w:color w:val="000000"/>
          <w:sz w:val="22"/>
          <w:szCs w:val="22"/>
          <w:lang w:bidi="fr-FR"/>
        </w:rPr>
        <w:t>L</w:t>
      </w:r>
      <w:r>
        <w:rPr>
          <w:rFonts w:ascii="Calibri" w:eastAsia="Calibri" w:hAnsi="Calibri" w:cs="Calibri"/>
          <w:color w:val="000000"/>
          <w:sz w:val="22"/>
          <w:szCs w:val="22"/>
          <w:lang w:bidi="fr-FR"/>
        </w:rPr>
        <w:t>a maison des ligues</w:t>
      </w:r>
      <w:r w:rsidR="00D57F5B" w:rsidRPr="00D57F5B">
        <w:rPr>
          <w:rFonts w:ascii="Calibri" w:eastAsia="Calibri" w:hAnsi="Calibri" w:cs="Calibri"/>
          <w:color w:val="000000"/>
          <w:sz w:val="22"/>
          <w:szCs w:val="22"/>
          <w:lang w:bidi="fr-FR"/>
        </w:rPr>
        <w:t xml:space="preserve"> ne souhaite pas pour l’instant inclure dans le projet le test des bornes wifi, néanmoins le VLAN « Visiteurs » associé devra être pris en compte. </w:t>
      </w:r>
    </w:p>
    <w:p w14:paraId="75A761A9" w14:textId="77777777" w:rsidR="00D57F5B" w:rsidRPr="00D57F5B" w:rsidRDefault="00D57F5B" w:rsidP="00D57F5B">
      <w:pPr>
        <w:spacing w:after="56" w:line="260" w:lineRule="auto"/>
        <w:ind w:left="-5" w:hanging="10"/>
        <w:rPr>
          <w:rFonts w:ascii="Cambria" w:eastAsia="Cambria" w:hAnsi="Cambria" w:cs="Cambria"/>
          <w:b/>
          <w:color w:val="4F81BD"/>
          <w:sz w:val="22"/>
          <w:szCs w:val="22"/>
          <w:lang w:bidi="fr-FR"/>
        </w:rPr>
      </w:pPr>
    </w:p>
    <w:p w14:paraId="304E1F31" w14:textId="77777777" w:rsidR="00D57F5B" w:rsidRPr="00D57F5B" w:rsidRDefault="00D57F5B" w:rsidP="00D57F5B">
      <w:pPr>
        <w:spacing w:after="56" w:line="260" w:lineRule="auto"/>
        <w:ind w:left="-5" w:hanging="10"/>
        <w:rPr>
          <w:rFonts w:ascii="Cambria" w:eastAsia="Cambria" w:hAnsi="Cambria" w:cs="Cambria"/>
          <w:b/>
          <w:color w:val="4F81BD"/>
          <w:sz w:val="22"/>
          <w:szCs w:val="22"/>
          <w:lang w:bidi="fr-FR"/>
        </w:rPr>
      </w:pPr>
    </w:p>
    <w:p w14:paraId="46E4AB80" w14:textId="1D49B915" w:rsidR="00D57F5B" w:rsidRPr="00D57F5B" w:rsidRDefault="00D57F5B" w:rsidP="00D57F5B">
      <w:pPr>
        <w:spacing w:after="56" w:line="260" w:lineRule="auto"/>
        <w:ind w:left="-5" w:hanging="10"/>
        <w:rPr>
          <w:rFonts w:ascii="Calibri" w:eastAsia="Calibri" w:hAnsi="Calibri" w:cs="Calibri"/>
          <w:color w:val="000000"/>
          <w:sz w:val="22"/>
          <w:szCs w:val="22"/>
          <w:lang w:bidi="fr-FR"/>
        </w:rPr>
      </w:pPr>
      <w:r w:rsidRPr="00D57F5B">
        <w:rPr>
          <w:rFonts w:ascii="Cambria" w:eastAsia="Cambria" w:hAnsi="Cambria" w:cs="Cambria"/>
          <w:b/>
          <w:color w:val="4F81BD"/>
          <w:sz w:val="22"/>
          <w:szCs w:val="22"/>
          <w:lang w:bidi="fr-FR"/>
        </w:rPr>
        <w:t xml:space="preserve">Fonctionnalités à mettre en œuvre. </w:t>
      </w:r>
    </w:p>
    <w:p w14:paraId="79316D26" w14:textId="77777777" w:rsidR="009B7D59" w:rsidRPr="00D57F5B" w:rsidRDefault="009B7D59" w:rsidP="009B7D59">
      <w:pPr>
        <w:numPr>
          <w:ilvl w:val="0"/>
          <w:numId w:val="34"/>
        </w:numPr>
        <w:spacing w:after="10" w:line="248" w:lineRule="auto"/>
        <w:ind w:hanging="10"/>
        <w:rPr>
          <w:rFonts w:ascii="Calibri" w:eastAsia="Calibri" w:hAnsi="Calibri" w:cs="Calibri"/>
          <w:color w:val="000000"/>
          <w:sz w:val="22"/>
          <w:szCs w:val="22"/>
          <w:lang w:bidi="fr-FR"/>
        </w:rPr>
      </w:pPr>
      <w:r w:rsidRPr="00D57F5B">
        <w:rPr>
          <w:rFonts w:ascii="Calibri" w:eastAsia="Calibri" w:hAnsi="Calibri" w:cs="Calibri"/>
          <w:color w:val="000000"/>
          <w:sz w:val="22"/>
          <w:szCs w:val="22"/>
          <w:lang w:bidi="fr-FR"/>
        </w:rPr>
        <w:t xml:space="preserve">Vlan par ports </w:t>
      </w:r>
    </w:p>
    <w:p w14:paraId="78354CF4" w14:textId="77777777" w:rsidR="009B7D59" w:rsidRPr="00D57F5B" w:rsidRDefault="009B7D59" w:rsidP="009B7D59">
      <w:pPr>
        <w:numPr>
          <w:ilvl w:val="0"/>
          <w:numId w:val="34"/>
        </w:numPr>
        <w:spacing w:after="10" w:line="248" w:lineRule="auto"/>
        <w:ind w:hanging="10"/>
        <w:rPr>
          <w:rFonts w:ascii="Calibri" w:eastAsia="Calibri" w:hAnsi="Calibri" w:cs="Calibri"/>
          <w:color w:val="000000"/>
          <w:sz w:val="22"/>
          <w:szCs w:val="22"/>
          <w:lang w:bidi="fr-FR"/>
        </w:rPr>
      </w:pPr>
      <w:r w:rsidRPr="00D57F5B">
        <w:rPr>
          <w:rFonts w:ascii="Calibri" w:eastAsia="Calibri" w:hAnsi="Calibri" w:cs="Calibri"/>
          <w:color w:val="000000"/>
          <w:sz w:val="22"/>
          <w:szCs w:val="22"/>
          <w:lang w:bidi="fr-FR"/>
        </w:rPr>
        <w:t xml:space="preserve">Routage </w:t>
      </w:r>
      <w:proofErr w:type="spellStart"/>
      <w:r w:rsidRPr="00D57F5B">
        <w:rPr>
          <w:rFonts w:ascii="Calibri" w:eastAsia="Calibri" w:hAnsi="Calibri" w:cs="Calibri"/>
          <w:color w:val="000000"/>
          <w:sz w:val="22"/>
          <w:szCs w:val="22"/>
          <w:lang w:bidi="fr-FR"/>
        </w:rPr>
        <w:t>Intervlan</w:t>
      </w:r>
      <w:proofErr w:type="spellEnd"/>
      <w:r w:rsidRPr="00D57F5B">
        <w:rPr>
          <w:rFonts w:ascii="Calibri" w:eastAsia="Calibri" w:hAnsi="Calibri" w:cs="Calibri"/>
          <w:color w:val="000000"/>
          <w:sz w:val="22"/>
          <w:szCs w:val="22"/>
          <w:lang w:bidi="fr-FR"/>
        </w:rPr>
        <w:t xml:space="preserve"> </w:t>
      </w:r>
    </w:p>
    <w:p w14:paraId="0F5B66CF" w14:textId="630B7EAA" w:rsidR="009B7D59" w:rsidRPr="00D57F5B" w:rsidRDefault="009B7D59" w:rsidP="009B7D59">
      <w:pPr>
        <w:numPr>
          <w:ilvl w:val="0"/>
          <w:numId w:val="34"/>
        </w:numPr>
        <w:spacing w:after="10" w:line="248" w:lineRule="auto"/>
        <w:ind w:hanging="10"/>
        <w:rPr>
          <w:rFonts w:ascii="Calibri" w:eastAsia="Calibri" w:hAnsi="Calibri" w:cs="Calibri"/>
          <w:color w:val="000000"/>
          <w:sz w:val="22"/>
          <w:szCs w:val="22"/>
          <w:lang w:bidi="fr-FR"/>
        </w:rPr>
      </w:pPr>
      <w:r w:rsidRPr="00D57F5B">
        <w:rPr>
          <w:rFonts w:ascii="Calibri" w:eastAsia="Calibri" w:hAnsi="Calibri" w:cs="Calibri"/>
          <w:color w:val="000000"/>
          <w:sz w:val="22"/>
          <w:szCs w:val="22"/>
          <w:lang w:bidi="fr-FR"/>
        </w:rPr>
        <w:t xml:space="preserve">Sauvegarde des configurations sur un serveur TFTP </w:t>
      </w:r>
    </w:p>
    <w:p w14:paraId="4083D7FC" w14:textId="1118988A" w:rsidR="009B7D59" w:rsidRPr="00D57F5B" w:rsidRDefault="009B7D59" w:rsidP="009B7D59">
      <w:pPr>
        <w:numPr>
          <w:ilvl w:val="0"/>
          <w:numId w:val="34"/>
        </w:numPr>
        <w:spacing w:after="10" w:line="248" w:lineRule="auto"/>
        <w:ind w:hanging="10"/>
        <w:rPr>
          <w:rFonts w:ascii="Calibri" w:eastAsia="Calibri" w:hAnsi="Calibri" w:cs="Calibri"/>
          <w:color w:val="000000"/>
          <w:sz w:val="22"/>
          <w:szCs w:val="22"/>
          <w:lang w:bidi="fr-FR"/>
        </w:rPr>
      </w:pPr>
      <w:r>
        <w:rPr>
          <w:rFonts w:ascii="Calibri" w:eastAsia="Calibri" w:hAnsi="Calibri" w:cs="Calibri"/>
          <w:color w:val="000000"/>
          <w:sz w:val="22"/>
          <w:szCs w:val="22"/>
          <w:lang w:bidi="fr-FR"/>
        </w:rPr>
        <w:t>Règles d’accès aux différentes zones</w:t>
      </w:r>
    </w:p>
    <w:p w14:paraId="1C831092" w14:textId="51305707" w:rsidR="00903408" w:rsidRDefault="00903408" w:rsidP="009B7D59">
      <w:pPr>
        <w:spacing w:after="161" w:line="248" w:lineRule="auto"/>
        <w:ind w:left="720"/>
        <w:rPr>
          <w:rFonts w:ascii="Calibri" w:eastAsia="Calibri" w:hAnsi="Calibri" w:cs="Calibri"/>
          <w:color w:val="000000"/>
          <w:sz w:val="22"/>
          <w:szCs w:val="22"/>
          <w:lang w:bidi="fr-FR"/>
        </w:rPr>
      </w:pPr>
      <w:r>
        <w:rPr>
          <w:rFonts w:ascii="Calibri" w:eastAsia="Calibri" w:hAnsi="Calibri" w:cs="Calibri"/>
          <w:color w:val="000000"/>
          <w:sz w:val="22"/>
          <w:szCs w:val="22"/>
          <w:lang w:bidi="fr-FR"/>
        </w:rPr>
        <w:br/>
      </w:r>
    </w:p>
    <w:p w14:paraId="7ED6CB81" w14:textId="77777777" w:rsidR="009B7D59" w:rsidRPr="00D57F5B" w:rsidRDefault="009B7D59" w:rsidP="009B7D59">
      <w:pPr>
        <w:keepNext/>
        <w:keepLines/>
        <w:spacing w:after="11" w:line="260" w:lineRule="auto"/>
        <w:ind w:left="-5" w:hanging="10"/>
        <w:outlineLvl w:val="1"/>
        <w:rPr>
          <w:rFonts w:ascii="Cambria" w:eastAsia="Cambria" w:hAnsi="Cambria" w:cs="Cambria"/>
          <w:b/>
          <w:color w:val="4F81BD"/>
          <w:sz w:val="22"/>
          <w:szCs w:val="22"/>
        </w:rPr>
      </w:pPr>
      <w:r w:rsidRPr="00D57F5B">
        <w:rPr>
          <w:rFonts w:ascii="Cambria" w:eastAsia="Cambria" w:hAnsi="Cambria" w:cs="Cambria"/>
          <w:b/>
          <w:color w:val="4F81BD"/>
          <w:sz w:val="22"/>
          <w:szCs w:val="22"/>
        </w:rPr>
        <w:t xml:space="preserve">Contraintes </w:t>
      </w:r>
    </w:p>
    <w:p w14:paraId="1149FFD7" w14:textId="2AB33374" w:rsidR="009B7D59" w:rsidRPr="00D57F5B" w:rsidRDefault="009B7D59" w:rsidP="009B7D59">
      <w:pPr>
        <w:numPr>
          <w:ilvl w:val="0"/>
          <w:numId w:val="35"/>
        </w:numPr>
        <w:spacing w:after="63" w:line="248" w:lineRule="auto"/>
        <w:ind w:hanging="10"/>
        <w:rPr>
          <w:rFonts w:ascii="Calibri" w:eastAsia="Calibri" w:hAnsi="Calibri" w:cs="Calibri"/>
          <w:color w:val="000000"/>
          <w:sz w:val="22"/>
          <w:szCs w:val="22"/>
          <w:lang w:bidi="fr-FR"/>
        </w:rPr>
      </w:pPr>
      <w:r w:rsidRPr="00D57F5B">
        <w:rPr>
          <w:rFonts w:ascii="Calibri" w:eastAsia="Calibri" w:hAnsi="Calibri" w:cs="Calibri"/>
          <w:color w:val="000000"/>
          <w:sz w:val="22"/>
          <w:szCs w:val="22"/>
          <w:lang w:bidi="fr-FR"/>
        </w:rPr>
        <w:t xml:space="preserve">Le projet sera à réaliser par groupe de </w:t>
      </w:r>
      <w:r w:rsidR="002D7FA0">
        <w:rPr>
          <w:rFonts w:ascii="Calibri" w:eastAsia="Calibri" w:hAnsi="Calibri" w:cs="Calibri"/>
          <w:color w:val="000000"/>
          <w:sz w:val="22"/>
          <w:szCs w:val="22"/>
          <w:lang w:bidi="fr-FR"/>
        </w:rPr>
        <w:t>3</w:t>
      </w:r>
      <w:r w:rsidRPr="00D57F5B">
        <w:rPr>
          <w:rFonts w:ascii="Calibri" w:eastAsia="Calibri" w:hAnsi="Calibri" w:cs="Calibri"/>
          <w:color w:val="000000"/>
          <w:sz w:val="22"/>
          <w:szCs w:val="22"/>
          <w:lang w:bidi="fr-FR"/>
        </w:rPr>
        <w:t xml:space="preserve">. Le groupe devra désigner un chef de projet. </w:t>
      </w:r>
    </w:p>
    <w:p w14:paraId="5EE884D7" w14:textId="77777777" w:rsidR="009B7D59" w:rsidRPr="00D57F5B" w:rsidRDefault="009B7D59" w:rsidP="009B7D59">
      <w:pPr>
        <w:numPr>
          <w:ilvl w:val="0"/>
          <w:numId w:val="35"/>
        </w:numPr>
        <w:spacing w:after="60" w:line="248" w:lineRule="auto"/>
        <w:ind w:hanging="10"/>
        <w:rPr>
          <w:rFonts w:ascii="Calibri" w:eastAsia="Calibri" w:hAnsi="Calibri" w:cs="Calibri"/>
          <w:color w:val="000000"/>
          <w:sz w:val="22"/>
          <w:szCs w:val="22"/>
          <w:lang w:bidi="fr-FR"/>
        </w:rPr>
      </w:pPr>
      <w:r w:rsidRPr="00D57F5B">
        <w:rPr>
          <w:rFonts w:ascii="Calibri" w:eastAsia="Calibri" w:hAnsi="Calibri" w:cs="Calibri"/>
          <w:color w:val="000000"/>
          <w:sz w:val="22"/>
          <w:szCs w:val="22"/>
          <w:lang w:bidi="fr-FR"/>
        </w:rPr>
        <w:t xml:space="preserve">Il vous faudra respecter le plan d’adressage et de nommage de l’entreprise. </w:t>
      </w:r>
    </w:p>
    <w:p w14:paraId="193D0C9E" w14:textId="77777777" w:rsidR="009B7D59" w:rsidRPr="00D57F5B" w:rsidRDefault="009B7D59" w:rsidP="009B7D59">
      <w:pPr>
        <w:numPr>
          <w:ilvl w:val="0"/>
          <w:numId w:val="35"/>
        </w:numPr>
        <w:spacing w:after="63" w:line="248" w:lineRule="auto"/>
        <w:ind w:hanging="10"/>
        <w:rPr>
          <w:rFonts w:ascii="Calibri" w:eastAsia="Calibri" w:hAnsi="Calibri" w:cs="Calibri"/>
          <w:color w:val="000000"/>
          <w:sz w:val="22"/>
          <w:szCs w:val="22"/>
          <w:lang w:bidi="fr-FR"/>
        </w:rPr>
      </w:pPr>
      <w:r w:rsidRPr="00D57F5B">
        <w:rPr>
          <w:rFonts w:ascii="Calibri" w:eastAsia="Calibri" w:hAnsi="Calibri" w:cs="Calibri"/>
          <w:color w:val="000000"/>
          <w:sz w:val="22"/>
          <w:szCs w:val="22"/>
          <w:lang w:bidi="fr-FR"/>
        </w:rPr>
        <w:t>Assurer une sauvegarde de l’ensemble des configurations.</w:t>
      </w:r>
    </w:p>
    <w:p w14:paraId="5619BB13" w14:textId="77777777" w:rsidR="009B7D59" w:rsidRPr="009B7D59" w:rsidRDefault="009B7D59" w:rsidP="009B7D59">
      <w:pPr>
        <w:numPr>
          <w:ilvl w:val="0"/>
          <w:numId w:val="35"/>
        </w:numPr>
        <w:spacing w:after="60" w:line="248" w:lineRule="auto"/>
        <w:rPr>
          <w:rFonts w:ascii="Calibri" w:eastAsia="Calibri" w:hAnsi="Calibri" w:cs="Calibri"/>
          <w:color w:val="000000"/>
          <w:sz w:val="22"/>
          <w:szCs w:val="22"/>
          <w:lang w:bidi="fr-FR"/>
        </w:rPr>
      </w:pPr>
      <w:r>
        <w:rPr>
          <w:rFonts w:ascii="Calibri" w:eastAsia="Calibri" w:hAnsi="Calibri" w:cs="Calibri"/>
          <w:color w:val="000000"/>
          <w:sz w:val="22"/>
          <w:szCs w:val="22"/>
          <w:lang w:bidi="fr-FR"/>
        </w:rPr>
        <w:t>Rendre compte de son activité</w:t>
      </w:r>
    </w:p>
    <w:p w14:paraId="46877552" w14:textId="77777777" w:rsidR="009B7D59" w:rsidRPr="00903408" w:rsidRDefault="009B7D59" w:rsidP="009B7D59">
      <w:pPr>
        <w:spacing w:after="161" w:line="248" w:lineRule="auto"/>
        <w:rPr>
          <w:rFonts w:ascii="Calibri" w:eastAsia="Calibri" w:hAnsi="Calibri" w:cs="Calibri"/>
          <w:color w:val="000000"/>
          <w:sz w:val="22"/>
          <w:szCs w:val="22"/>
          <w:lang w:bidi="fr-FR"/>
        </w:rPr>
      </w:pPr>
    </w:p>
    <w:p w14:paraId="5374F378" w14:textId="77777777" w:rsidR="00D57F5B" w:rsidRPr="00D57F5B" w:rsidRDefault="00D57F5B" w:rsidP="00D57F5B">
      <w:pPr>
        <w:keepNext/>
        <w:keepLines/>
        <w:spacing w:after="11" w:line="260" w:lineRule="auto"/>
        <w:ind w:left="-5" w:hanging="10"/>
        <w:outlineLvl w:val="1"/>
        <w:rPr>
          <w:rFonts w:ascii="Cambria" w:eastAsia="Cambria" w:hAnsi="Cambria" w:cs="Cambria"/>
          <w:b/>
          <w:color w:val="4F81BD"/>
          <w:sz w:val="22"/>
          <w:szCs w:val="22"/>
        </w:rPr>
      </w:pPr>
      <w:r w:rsidRPr="00D57F5B">
        <w:rPr>
          <w:rFonts w:ascii="Cambria" w:eastAsia="Cambria" w:hAnsi="Cambria" w:cs="Cambria"/>
          <w:b/>
          <w:color w:val="4F81BD"/>
          <w:sz w:val="22"/>
          <w:szCs w:val="22"/>
        </w:rPr>
        <w:t xml:space="preserve">Aspect réseau </w:t>
      </w:r>
    </w:p>
    <w:p w14:paraId="48AD292C" w14:textId="77777777" w:rsidR="00D57F5B" w:rsidRPr="00D57F5B" w:rsidRDefault="00D57F5B" w:rsidP="00D57F5B">
      <w:pPr>
        <w:spacing w:after="174" w:line="259" w:lineRule="auto"/>
        <w:rPr>
          <w:rFonts w:ascii="Calibri" w:eastAsia="Calibri" w:hAnsi="Calibri" w:cs="Calibri"/>
          <w:color w:val="000000"/>
          <w:sz w:val="22"/>
          <w:szCs w:val="22"/>
          <w:lang w:bidi="fr-FR"/>
        </w:rPr>
      </w:pPr>
      <w:r w:rsidRPr="00D57F5B">
        <w:rPr>
          <w:rFonts w:ascii="Calibri" w:eastAsia="Calibri" w:hAnsi="Calibri" w:cs="Calibri"/>
          <w:color w:val="000000"/>
          <w:sz w:val="22"/>
          <w:szCs w:val="22"/>
          <w:lang w:bidi="fr-FR"/>
        </w:rPr>
        <w:t xml:space="preserve"> </w:t>
      </w:r>
    </w:p>
    <w:p w14:paraId="50512470" w14:textId="1D0F92CF" w:rsidR="00D57F5B" w:rsidRPr="009B7D59" w:rsidRDefault="00D57F5B" w:rsidP="009B7D59">
      <w:pPr>
        <w:spacing w:after="160" w:line="259" w:lineRule="auto"/>
        <w:ind w:right="1195"/>
        <w:jc w:val="right"/>
        <w:rPr>
          <w:rFonts w:ascii="Calibri" w:eastAsia="Calibri" w:hAnsi="Calibri" w:cs="Calibri"/>
          <w:color w:val="000000"/>
          <w:sz w:val="22"/>
          <w:szCs w:val="22"/>
          <w:lang w:bidi="fr-FR"/>
        </w:rPr>
      </w:pPr>
      <w:r w:rsidRPr="00D57F5B">
        <w:rPr>
          <w:rFonts w:ascii="Calibri" w:eastAsia="Calibri" w:hAnsi="Calibri" w:cs="Calibri"/>
          <w:noProof/>
          <w:color w:val="000000"/>
          <w:sz w:val="22"/>
          <w:szCs w:val="22"/>
        </w:rPr>
        <w:drawing>
          <wp:inline distT="0" distB="0" distL="0" distR="0" wp14:anchorId="2733E0AE" wp14:editId="0C3F4A22">
            <wp:extent cx="4963669" cy="2962656"/>
            <wp:effectExtent l="0" t="0" r="0" b="0"/>
            <wp:docPr id="852" name="Picture 8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2" name="Picture 852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963669" cy="29626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57F5B">
        <w:rPr>
          <w:rFonts w:ascii="Calibri" w:eastAsia="Calibri" w:hAnsi="Calibri" w:cs="Calibri"/>
          <w:color w:val="000000"/>
          <w:sz w:val="22"/>
          <w:szCs w:val="22"/>
          <w:lang w:bidi="fr-FR"/>
        </w:rPr>
        <w:t xml:space="preserve"> </w:t>
      </w:r>
    </w:p>
    <w:p w14:paraId="6E8757C2" w14:textId="4C7536A2" w:rsidR="009B7D59" w:rsidRDefault="009B7D59" w:rsidP="00D57F5B">
      <w:pPr>
        <w:spacing w:line="259" w:lineRule="auto"/>
        <w:rPr>
          <w:rFonts w:ascii="Cambria" w:eastAsia="Cambria" w:hAnsi="Cambria" w:cs="Cambria"/>
          <w:b/>
          <w:color w:val="4F81BD"/>
          <w:sz w:val="22"/>
          <w:szCs w:val="22"/>
        </w:rPr>
      </w:pPr>
    </w:p>
    <w:p w14:paraId="47BDD4B8" w14:textId="77777777" w:rsidR="009B7D59" w:rsidRPr="009B7D59" w:rsidRDefault="009B7D59" w:rsidP="00D57F5B">
      <w:pPr>
        <w:spacing w:line="259" w:lineRule="auto"/>
        <w:rPr>
          <w:rFonts w:ascii="Calibri" w:eastAsia="Calibri" w:hAnsi="Calibri" w:cs="Calibri"/>
          <w:color w:val="000000"/>
          <w:sz w:val="22"/>
          <w:szCs w:val="22"/>
          <w:lang w:bidi="fr-FR"/>
        </w:rPr>
      </w:pPr>
    </w:p>
    <w:p w14:paraId="6151DAFC" w14:textId="1F8EF361" w:rsidR="00960F77" w:rsidRDefault="00960F77" w:rsidP="00903408">
      <w:pPr>
        <w:spacing w:line="259" w:lineRule="auto"/>
        <w:rPr>
          <w:rFonts w:ascii="Calibri" w:eastAsia="Calibri" w:hAnsi="Calibri" w:cs="Calibri"/>
          <w:color w:val="000000"/>
          <w:sz w:val="22"/>
          <w:szCs w:val="22"/>
          <w:lang w:bidi="fr-FR"/>
        </w:rPr>
      </w:pPr>
      <w:r>
        <w:rPr>
          <w:rFonts w:ascii="Calibri" w:eastAsia="Calibri" w:hAnsi="Calibri" w:cs="Calibri"/>
          <w:color w:val="000000"/>
          <w:sz w:val="22"/>
          <w:szCs w:val="22"/>
          <w:lang w:bidi="fr-FR"/>
        </w:rPr>
        <w:br/>
      </w:r>
    </w:p>
    <w:p w14:paraId="4A1B9240" w14:textId="77777777" w:rsidR="00903408" w:rsidRPr="00903408" w:rsidRDefault="00903408" w:rsidP="00903408">
      <w:pPr>
        <w:spacing w:line="259" w:lineRule="auto"/>
        <w:rPr>
          <w:rFonts w:ascii="Calibri" w:eastAsia="Calibri" w:hAnsi="Calibri" w:cs="Calibri"/>
          <w:color w:val="000000"/>
          <w:sz w:val="22"/>
          <w:szCs w:val="22"/>
          <w:lang w:bidi="fr-FR"/>
        </w:rPr>
      </w:pPr>
    </w:p>
    <w:p w14:paraId="3B13ED55" w14:textId="33446134" w:rsidR="00D57F5B" w:rsidRPr="00D57F5B" w:rsidRDefault="00D57F5B" w:rsidP="00960F77">
      <w:pPr>
        <w:keepNext/>
        <w:keepLines/>
        <w:spacing w:after="11" w:line="260" w:lineRule="auto"/>
        <w:outlineLvl w:val="1"/>
        <w:rPr>
          <w:rFonts w:ascii="Cambria" w:eastAsia="Cambria" w:hAnsi="Cambria" w:cs="Cambria"/>
          <w:b/>
          <w:color w:val="4F81BD"/>
          <w:sz w:val="22"/>
          <w:szCs w:val="22"/>
        </w:rPr>
      </w:pPr>
      <w:r w:rsidRPr="00D57F5B">
        <w:rPr>
          <w:rFonts w:ascii="Cambria" w:eastAsia="Cambria" w:hAnsi="Cambria" w:cs="Cambria"/>
          <w:b/>
          <w:color w:val="4F81BD"/>
          <w:sz w:val="22"/>
          <w:szCs w:val="22"/>
        </w:rPr>
        <w:lastRenderedPageBreak/>
        <w:t xml:space="preserve">Segmentation </w:t>
      </w:r>
    </w:p>
    <w:p w14:paraId="2A9DFFCB" w14:textId="71B88380" w:rsidR="00D57F5B" w:rsidRPr="00D57F5B" w:rsidRDefault="00D57F5B" w:rsidP="00D57F5B">
      <w:pPr>
        <w:spacing w:after="10" w:line="248" w:lineRule="auto"/>
        <w:ind w:left="-5" w:hanging="10"/>
        <w:rPr>
          <w:rFonts w:ascii="Calibri" w:eastAsia="Calibri" w:hAnsi="Calibri" w:cs="Calibri"/>
          <w:color w:val="000000"/>
          <w:sz w:val="22"/>
          <w:szCs w:val="22"/>
          <w:lang w:bidi="fr-FR"/>
        </w:rPr>
      </w:pPr>
      <w:r w:rsidRPr="00D57F5B">
        <w:rPr>
          <w:rFonts w:ascii="Calibri" w:eastAsia="Calibri" w:hAnsi="Calibri" w:cs="Calibri"/>
          <w:color w:val="000000"/>
          <w:sz w:val="22"/>
          <w:szCs w:val="22"/>
          <w:lang w:bidi="fr-FR"/>
        </w:rPr>
        <w:t xml:space="preserve">L'organisation des VLAN et de l'adressage IP (adressage statique) est la suivante :  </w:t>
      </w:r>
    </w:p>
    <w:tbl>
      <w:tblPr>
        <w:tblStyle w:val="TableGrid"/>
        <w:tblW w:w="5504" w:type="dxa"/>
        <w:tblInd w:w="-112" w:type="dxa"/>
        <w:tblCellMar>
          <w:top w:w="47" w:type="dxa"/>
          <w:left w:w="107" w:type="dxa"/>
          <w:right w:w="115" w:type="dxa"/>
        </w:tblCellMar>
        <w:tblLook w:val="04A0" w:firstRow="1" w:lastRow="0" w:firstColumn="1" w:lastColumn="0" w:noHBand="0" w:noVBand="1"/>
      </w:tblPr>
      <w:tblGrid>
        <w:gridCol w:w="1102"/>
        <w:gridCol w:w="2551"/>
        <w:gridCol w:w="1851"/>
      </w:tblGrid>
      <w:tr w:rsidR="00D57F5B" w:rsidRPr="00D57F5B" w14:paraId="64BD0856" w14:textId="77777777" w:rsidTr="003D3987">
        <w:trPr>
          <w:trHeight w:val="516"/>
        </w:trPr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</w:tcPr>
          <w:p w14:paraId="0A6AE358" w14:textId="77777777" w:rsidR="00D57F5B" w:rsidRPr="00D57F5B" w:rsidRDefault="00D57F5B" w:rsidP="00D57F5B">
            <w:pPr>
              <w:spacing w:line="259" w:lineRule="auto"/>
              <w:ind w:left="58"/>
              <w:rPr>
                <w:rFonts w:eastAsia="Calibri" w:cs="Calibri"/>
                <w:color w:val="000000"/>
                <w:sz w:val="22"/>
                <w:szCs w:val="22"/>
                <w:lang w:bidi="fr-FR"/>
              </w:rPr>
            </w:pPr>
            <w:r w:rsidRPr="00D57F5B">
              <w:rPr>
                <w:rFonts w:eastAsia="Calibri" w:cs="Calibri"/>
                <w:b/>
                <w:i/>
                <w:color w:val="1F497D"/>
                <w:sz w:val="22"/>
                <w:szCs w:val="22"/>
                <w:lang w:bidi="fr-FR"/>
              </w:rPr>
              <w:t xml:space="preserve">N° VLAN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</w:tcPr>
          <w:p w14:paraId="41A05D38" w14:textId="77777777" w:rsidR="00D57F5B" w:rsidRPr="00D57F5B" w:rsidRDefault="00D57F5B" w:rsidP="00D57F5B">
            <w:pPr>
              <w:spacing w:line="259" w:lineRule="auto"/>
              <w:ind w:left="5"/>
              <w:jc w:val="center"/>
              <w:rPr>
                <w:rFonts w:eastAsia="Calibri" w:cs="Calibri"/>
                <w:color w:val="000000"/>
                <w:sz w:val="22"/>
                <w:szCs w:val="22"/>
                <w:lang w:bidi="fr-FR"/>
              </w:rPr>
            </w:pPr>
            <w:r w:rsidRPr="00D57F5B">
              <w:rPr>
                <w:rFonts w:eastAsia="Calibri" w:cs="Calibri"/>
                <w:b/>
                <w:i/>
                <w:color w:val="1F497D"/>
                <w:sz w:val="22"/>
                <w:szCs w:val="22"/>
                <w:lang w:bidi="fr-FR"/>
              </w:rPr>
              <w:t xml:space="preserve">Service(s) 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</w:tcPr>
          <w:p w14:paraId="4024F44D" w14:textId="77777777" w:rsidR="00D57F5B" w:rsidRPr="00D57F5B" w:rsidRDefault="00D57F5B" w:rsidP="00D57F5B">
            <w:pPr>
              <w:spacing w:line="259" w:lineRule="auto"/>
              <w:ind w:left="7"/>
              <w:jc w:val="center"/>
              <w:rPr>
                <w:rFonts w:eastAsia="Calibri" w:cs="Calibri"/>
                <w:color w:val="000000"/>
                <w:sz w:val="22"/>
                <w:szCs w:val="22"/>
                <w:lang w:bidi="fr-FR"/>
              </w:rPr>
            </w:pPr>
            <w:r w:rsidRPr="00D57F5B">
              <w:rPr>
                <w:rFonts w:eastAsia="Calibri" w:cs="Calibri"/>
                <w:b/>
                <w:i/>
                <w:color w:val="1F497D"/>
                <w:sz w:val="22"/>
                <w:szCs w:val="22"/>
                <w:lang w:bidi="fr-FR"/>
              </w:rPr>
              <w:t xml:space="preserve">Adressage IP </w:t>
            </w:r>
          </w:p>
        </w:tc>
      </w:tr>
      <w:tr w:rsidR="00D57F5B" w:rsidRPr="00D57F5B" w14:paraId="7D324317" w14:textId="77777777" w:rsidTr="003D3987">
        <w:trPr>
          <w:trHeight w:val="522"/>
        </w:trPr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F5A754" w14:textId="77777777" w:rsidR="00D57F5B" w:rsidRPr="00D57F5B" w:rsidRDefault="00D57F5B" w:rsidP="00D57F5B">
            <w:pPr>
              <w:spacing w:line="259" w:lineRule="auto"/>
              <w:rPr>
                <w:rFonts w:eastAsia="Calibri" w:cs="Calibri"/>
                <w:color w:val="000000"/>
                <w:sz w:val="22"/>
                <w:szCs w:val="22"/>
                <w:lang w:bidi="fr-FR"/>
              </w:rPr>
            </w:pPr>
            <w:r w:rsidRPr="00D57F5B">
              <w:rPr>
                <w:rFonts w:eastAsia="Calibri" w:cs="Calibri"/>
                <w:color w:val="000000"/>
                <w:sz w:val="22"/>
                <w:szCs w:val="22"/>
                <w:lang w:bidi="fr-FR"/>
              </w:rPr>
              <w:t xml:space="preserve">10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21246B" w14:textId="77777777" w:rsidR="00D57F5B" w:rsidRPr="00D57F5B" w:rsidRDefault="00D57F5B" w:rsidP="00D57F5B">
            <w:pPr>
              <w:spacing w:line="259" w:lineRule="auto"/>
              <w:rPr>
                <w:rFonts w:eastAsia="Calibri" w:cs="Calibri"/>
                <w:color w:val="000000"/>
                <w:sz w:val="22"/>
                <w:szCs w:val="22"/>
                <w:lang w:bidi="fr-FR"/>
              </w:rPr>
            </w:pPr>
            <w:r w:rsidRPr="00D57F5B">
              <w:rPr>
                <w:rFonts w:eastAsia="Calibri" w:cs="Calibri"/>
                <w:color w:val="000000"/>
                <w:sz w:val="22"/>
                <w:szCs w:val="22"/>
                <w:lang w:bidi="fr-FR"/>
              </w:rPr>
              <w:t xml:space="preserve">Réseau &amp; Système 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7F1415" w14:textId="0111E530" w:rsidR="00D57F5B" w:rsidRPr="00D57F5B" w:rsidRDefault="00D57F5B" w:rsidP="008B70DF">
            <w:pPr>
              <w:spacing w:line="259" w:lineRule="auto"/>
              <w:ind w:left="9"/>
              <w:jc w:val="center"/>
              <w:rPr>
                <w:rFonts w:eastAsia="Calibri" w:cs="Calibri"/>
                <w:color w:val="000000"/>
                <w:sz w:val="22"/>
                <w:szCs w:val="22"/>
                <w:lang w:bidi="fr-FR"/>
              </w:rPr>
            </w:pPr>
            <w:r w:rsidRPr="00D57F5B">
              <w:rPr>
                <w:rFonts w:eastAsia="Calibri" w:cs="Calibri"/>
                <w:color w:val="000000"/>
                <w:sz w:val="22"/>
                <w:szCs w:val="22"/>
                <w:lang w:bidi="fr-FR"/>
              </w:rPr>
              <w:t>192.</w:t>
            </w:r>
            <w:r w:rsidR="008B70DF">
              <w:rPr>
                <w:rFonts w:eastAsia="Calibri" w:cs="Calibri"/>
                <w:color w:val="000000"/>
                <w:sz w:val="22"/>
                <w:szCs w:val="22"/>
                <w:lang w:bidi="fr-FR"/>
              </w:rPr>
              <w:t>168</w:t>
            </w:r>
            <w:r w:rsidRPr="00D57F5B">
              <w:rPr>
                <w:rFonts w:eastAsia="Calibri" w:cs="Calibri"/>
                <w:color w:val="000000"/>
                <w:sz w:val="22"/>
                <w:szCs w:val="22"/>
                <w:lang w:bidi="fr-FR"/>
              </w:rPr>
              <w:t xml:space="preserve">.10.0/24 </w:t>
            </w:r>
          </w:p>
        </w:tc>
      </w:tr>
      <w:tr w:rsidR="00D57F5B" w:rsidRPr="00D57F5B" w14:paraId="47A4E0B6" w14:textId="77777777" w:rsidTr="003D3987">
        <w:trPr>
          <w:trHeight w:val="518"/>
        </w:trPr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44C4EA" w14:textId="77777777" w:rsidR="00D57F5B" w:rsidRPr="00D57F5B" w:rsidRDefault="00D57F5B" w:rsidP="00D57F5B">
            <w:pPr>
              <w:spacing w:line="259" w:lineRule="auto"/>
              <w:rPr>
                <w:rFonts w:eastAsia="Calibri" w:cs="Calibri"/>
                <w:color w:val="000000"/>
                <w:sz w:val="22"/>
                <w:szCs w:val="22"/>
                <w:lang w:bidi="fr-FR"/>
              </w:rPr>
            </w:pPr>
            <w:r w:rsidRPr="00D57F5B">
              <w:rPr>
                <w:rFonts w:eastAsia="Calibri" w:cs="Calibri"/>
                <w:color w:val="000000"/>
                <w:sz w:val="22"/>
                <w:szCs w:val="22"/>
                <w:lang w:bidi="fr-FR"/>
              </w:rPr>
              <w:t xml:space="preserve">20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430CB7" w14:textId="77777777" w:rsidR="00D57F5B" w:rsidRPr="00D57F5B" w:rsidRDefault="00D57F5B" w:rsidP="00D57F5B">
            <w:pPr>
              <w:spacing w:line="259" w:lineRule="auto"/>
              <w:rPr>
                <w:rFonts w:eastAsia="Calibri" w:cs="Calibri"/>
                <w:color w:val="000000"/>
                <w:sz w:val="22"/>
                <w:szCs w:val="22"/>
                <w:lang w:bidi="fr-FR"/>
              </w:rPr>
            </w:pPr>
            <w:r w:rsidRPr="00D57F5B">
              <w:rPr>
                <w:rFonts w:eastAsia="Calibri" w:cs="Calibri"/>
                <w:color w:val="000000"/>
                <w:sz w:val="22"/>
                <w:szCs w:val="22"/>
                <w:lang w:bidi="fr-FR"/>
              </w:rPr>
              <w:t xml:space="preserve">Direction-DSI 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4B9BCD" w14:textId="0E81F2F5" w:rsidR="00D57F5B" w:rsidRPr="00D57F5B" w:rsidRDefault="008B70DF" w:rsidP="00D57F5B">
            <w:pPr>
              <w:spacing w:line="259" w:lineRule="auto"/>
              <w:ind w:left="9"/>
              <w:jc w:val="center"/>
              <w:rPr>
                <w:rFonts w:eastAsia="Calibri" w:cs="Calibri"/>
                <w:color w:val="000000"/>
                <w:sz w:val="22"/>
                <w:szCs w:val="22"/>
                <w:lang w:bidi="fr-FR"/>
              </w:rPr>
            </w:pPr>
            <w:r>
              <w:rPr>
                <w:rFonts w:eastAsia="Calibri" w:cs="Calibri"/>
                <w:color w:val="000000"/>
                <w:sz w:val="22"/>
                <w:szCs w:val="22"/>
                <w:lang w:bidi="fr-FR"/>
              </w:rPr>
              <w:t>192.168</w:t>
            </w:r>
            <w:r w:rsidR="00D57F5B" w:rsidRPr="00D57F5B">
              <w:rPr>
                <w:rFonts w:eastAsia="Calibri" w:cs="Calibri"/>
                <w:color w:val="000000"/>
                <w:sz w:val="22"/>
                <w:szCs w:val="22"/>
                <w:lang w:bidi="fr-FR"/>
              </w:rPr>
              <w:t xml:space="preserve">.20.0/24 </w:t>
            </w:r>
          </w:p>
        </w:tc>
      </w:tr>
      <w:tr w:rsidR="00D57F5B" w:rsidRPr="00D57F5B" w14:paraId="1190B610" w14:textId="77777777" w:rsidTr="003D3987">
        <w:trPr>
          <w:trHeight w:val="518"/>
        </w:trPr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4D8CC6" w14:textId="77777777" w:rsidR="00D57F5B" w:rsidRPr="00D57F5B" w:rsidRDefault="00D57F5B" w:rsidP="00D57F5B">
            <w:pPr>
              <w:spacing w:line="259" w:lineRule="auto"/>
              <w:rPr>
                <w:rFonts w:eastAsia="Calibri" w:cs="Calibri"/>
                <w:color w:val="000000"/>
                <w:sz w:val="22"/>
                <w:szCs w:val="22"/>
                <w:lang w:bidi="fr-FR"/>
              </w:rPr>
            </w:pPr>
            <w:r w:rsidRPr="00D57F5B">
              <w:rPr>
                <w:rFonts w:eastAsia="Calibri" w:cs="Calibri"/>
                <w:color w:val="000000"/>
                <w:sz w:val="22"/>
                <w:szCs w:val="22"/>
                <w:lang w:bidi="fr-FR"/>
              </w:rPr>
              <w:t xml:space="preserve">30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1E3591" w14:textId="77777777" w:rsidR="00D57F5B" w:rsidRPr="00D57F5B" w:rsidRDefault="00D57F5B" w:rsidP="00D57F5B">
            <w:pPr>
              <w:spacing w:line="259" w:lineRule="auto"/>
              <w:rPr>
                <w:rFonts w:eastAsia="Calibri" w:cs="Calibri"/>
                <w:color w:val="000000"/>
                <w:sz w:val="22"/>
                <w:szCs w:val="22"/>
                <w:lang w:bidi="fr-FR"/>
              </w:rPr>
            </w:pPr>
            <w:r w:rsidRPr="00D57F5B">
              <w:rPr>
                <w:rFonts w:eastAsia="Calibri" w:cs="Calibri"/>
                <w:color w:val="000000"/>
                <w:sz w:val="22"/>
                <w:szCs w:val="22"/>
                <w:lang w:bidi="fr-FR"/>
              </w:rPr>
              <w:t xml:space="preserve">Administratif 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F9A08A" w14:textId="55AE89F3" w:rsidR="00D57F5B" w:rsidRPr="00D57F5B" w:rsidRDefault="008B70DF" w:rsidP="00D57F5B">
            <w:pPr>
              <w:spacing w:line="259" w:lineRule="auto"/>
              <w:ind w:left="9"/>
              <w:jc w:val="center"/>
              <w:rPr>
                <w:rFonts w:eastAsia="Calibri" w:cs="Calibri"/>
                <w:color w:val="000000"/>
                <w:sz w:val="22"/>
                <w:szCs w:val="22"/>
                <w:lang w:bidi="fr-FR"/>
              </w:rPr>
            </w:pPr>
            <w:r>
              <w:rPr>
                <w:rFonts w:eastAsia="Calibri" w:cs="Calibri"/>
                <w:color w:val="000000"/>
                <w:sz w:val="22"/>
                <w:szCs w:val="22"/>
                <w:lang w:bidi="fr-FR"/>
              </w:rPr>
              <w:t>192.168</w:t>
            </w:r>
            <w:r w:rsidR="00D57F5B" w:rsidRPr="00D57F5B">
              <w:rPr>
                <w:rFonts w:eastAsia="Calibri" w:cs="Calibri"/>
                <w:color w:val="000000"/>
                <w:sz w:val="22"/>
                <w:szCs w:val="22"/>
                <w:lang w:bidi="fr-FR"/>
              </w:rPr>
              <w:t xml:space="preserve">.30.0/24 </w:t>
            </w:r>
          </w:p>
        </w:tc>
      </w:tr>
      <w:tr w:rsidR="00D57F5B" w:rsidRPr="00D57F5B" w14:paraId="5CC3A939" w14:textId="77777777" w:rsidTr="003D3987">
        <w:trPr>
          <w:trHeight w:val="518"/>
        </w:trPr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A534D0" w14:textId="77777777" w:rsidR="00D57F5B" w:rsidRPr="00D57F5B" w:rsidRDefault="00D57F5B" w:rsidP="00D57F5B">
            <w:pPr>
              <w:spacing w:line="259" w:lineRule="auto"/>
              <w:rPr>
                <w:rFonts w:eastAsia="Calibri" w:cs="Calibri"/>
                <w:color w:val="000000"/>
                <w:sz w:val="22"/>
                <w:szCs w:val="22"/>
                <w:lang w:bidi="fr-FR"/>
              </w:rPr>
            </w:pPr>
            <w:r w:rsidRPr="00D57F5B">
              <w:rPr>
                <w:rFonts w:eastAsia="Calibri" w:cs="Calibri"/>
                <w:color w:val="000000"/>
                <w:sz w:val="22"/>
                <w:szCs w:val="22"/>
                <w:lang w:bidi="fr-FR"/>
              </w:rPr>
              <w:t xml:space="preserve">40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E807D3" w14:textId="77777777" w:rsidR="00D57F5B" w:rsidRPr="00D57F5B" w:rsidRDefault="00D57F5B" w:rsidP="00D57F5B">
            <w:pPr>
              <w:spacing w:line="259" w:lineRule="auto"/>
              <w:rPr>
                <w:rFonts w:eastAsia="Calibri" w:cs="Calibri"/>
                <w:color w:val="000000"/>
                <w:sz w:val="22"/>
                <w:szCs w:val="22"/>
                <w:lang w:bidi="fr-FR"/>
              </w:rPr>
            </w:pPr>
            <w:r w:rsidRPr="00D57F5B">
              <w:rPr>
                <w:rFonts w:eastAsia="Calibri" w:cs="Calibri"/>
                <w:color w:val="000000"/>
                <w:sz w:val="22"/>
                <w:szCs w:val="22"/>
                <w:lang w:bidi="fr-FR"/>
              </w:rPr>
              <w:t xml:space="preserve">Commercial 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80F1A9" w14:textId="0734CE1B" w:rsidR="00D57F5B" w:rsidRPr="00D57F5B" w:rsidRDefault="008B70DF" w:rsidP="00D57F5B">
            <w:pPr>
              <w:spacing w:line="259" w:lineRule="auto"/>
              <w:ind w:left="9"/>
              <w:jc w:val="center"/>
              <w:rPr>
                <w:rFonts w:eastAsia="Calibri" w:cs="Calibri"/>
                <w:color w:val="000000"/>
                <w:sz w:val="22"/>
                <w:szCs w:val="22"/>
                <w:lang w:bidi="fr-FR"/>
              </w:rPr>
            </w:pPr>
            <w:r>
              <w:rPr>
                <w:rFonts w:eastAsia="Calibri" w:cs="Calibri"/>
                <w:color w:val="000000"/>
                <w:sz w:val="22"/>
                <w:szCs w:val="22"/>
                <w:lang w:bidi="fr-FR"/>
              </w:rPr>
              <w:t>192.168</w:t>
            </w:r>
            <w:r w:rsidR="00D57F5B" w:rsidRPr="00D57F5B">
              <w:rPr>
                <w:rFonts w:eastAsia="Calibri" w:cs="Calibri"/>
                <w:color w:val="000000"/>
                <w:sz w:val="22"/>
                <w:szCs w:val="22"/>
                <w:lang w:bidi="fr-FR"/>
              </w:rPr>
              <w:t xml:space="preserve">.40.0/24 </w:t>
            </w:r>
          </w:p>
        </w:tc>
      </w:tr>
      <w:tr w:rsidR="00D57F5B" w:rsidRPr="00D57F5B" w14:paraId="40EE84EC" w14:textId="77777777" w:rsidTr="003D3987">
        <w:trPr>
          <w:trHeight w:val="519"/>
        </w:trPr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3FDED3" w14:textId="77777777" w:rsidR="00D57F5B" w:rsidRPr="00D57F5B" w:rsidRDefault="00D57F5B" w:rsidP="00D57F5B">
            <w:pPr>
              <w:spacing w:line="259" w:lineRule="auto"/>
              <w:rPr>
                <w:rFonts w:eastAsia="Calibri" w:cs="Calibri"/>
                <w:color w:val="000000"/>
                <w:sz w:val="22"/>
                <w:szCs w:val="22"/>
                <w:lang w:bidi="fr-FR"/>
              </w:rPr>
            </w:pPr>
            <w:r w:rsidRPr="00D57F5B">
              <w:rPr>
                <w:rFonts w:eastAsia="Calibri" w:cs="Calibri"/>
                <w:color w:val="000000"/>
                <w:sz w:val="22"/>
                <w:szCs w:val="22"/>
                <w:lang w:bidi="fr-FR"/>
              </w:rPr>
              <w:t xml:space="preserve">50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542CCF" w14:textId="77777777" w:rsidR="00D57F5B" w:rsidRPr="00D57F5B" w:rsidRDefault="00D57F5B" w:rsidP="00D57F5B">
            <w:pPr>
              <w:spacing w:line="259" w:lineRule="auto"/>
              <w:rPr>
                <w:rFonts w:eastAsia="Calibri" w:cs="Calibri"/>
                <w:color w:val="000000"/>
                <w:sz w:val="22"/>
                <w:szCs w:val="22"/>
                <w:lang w:bidi="fr-FR"/>
              </w:rPr>
            </w:pPr>
            <w:r w:rsidRPr="00D57F5B">
              <w:rPr>
                <w:rFonts w:eastAsia="Calibri" w:cs="Calibri"/>
                <w:color w:val="000000"/>
                <w:sz w:val="22"/>
                <w:szCs w:val="22"/>
                <w:lang w:bidi="fr-FR"/>
              </w:rPr>
              <w:t xml:space="preserve">Développement 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47A0BE" w14:textId="703638EB" w:rsidR="00D57F5B" w:rsidRPr="00D57F5B" w:rsidRDefault="008B70DF" w:rsidP="00D57F5B">
            <w:pPr>
              <w:spacing w:line="259" w:lineRule="auto"/>
              <w:ind w:left="9"/>
              <w:jc w:val="center"/>
              <w:rPr>
                <w:rFonts w:eastAsia="Calibri" w:cs="Calibri"/>
                <w:color w:val="000000"/>
                <w:sz w:val="22"/>
                <w:szCs w:val="22"/>
                <w:lang w:bidi="fr-FR"/>
              </w:rPr>
            </w:pPr>
            <w:r>
              <w:rPr>
                <w:rFonts w:eastAsia="Calibri" w:cs="Calibri"/>
                <w:color w:val="000000"/>
                <w:sz w:val="22"/>
                <w:szCs w:val="22"/>
                <w:lang w:bidi="fr-FR"/>
              </w:rPr>
              <w:t>192.168</w:t>
            </w:r>
            <w:r w:rsidR="00D57F5B" w:rsidRPr="00D57F5B">
              <w:rPr>
                <w:rFonts w:eastAsia="Calibri" w:cs="Calibri"/>
                <w:color w:val="000000"/>
                <w:sz w:val="22"/>
                <w:szCs w:val="22"/>
                <w:lang w:bidi="fr-FR"/>
              </w:rPr>
              <w:t xml:space="preserve">.50.0/24 </w:t>
            </w:r>
          </w:p>
        </w:tc>
      </w:tr>
      <w:tr w:rsidR="00D57F5B" w:rsidRPr="00D57F5B" w14:paraId="4A923E81" w14:textId="77777777" w:rsidTr="003D3987">
        <w:trPr>
          <w:trHeight w:val="518"/>
        </w:trPr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6E31DF" w14:textId="77777777" w:rsidR="00D57F5B" w:rsidRPr="00D57F5B" w:rsidRDefault="00D57F5B" w:rsidP="00D57F5B">
            <w:pPr>
              <w:spacing w:line="259" w:lineRule="auto"/>
              <w:rPr>
                <w:rFonts w:eastAsia="Calibri" w:cs="Calibri"/>
                <w:color w:val="000000"/>
                <w:sz w:val="22"/>
                <w:szCs w:val="22"/>
                <w:lang w:bidi="fr-FR"/>
              </w:rPr>
            </w:pPr>
            <w:r w:rsidRPr="00D57F5B">
              <w:rPr>
                <w:rFonts w:eastAsia="Calibri" w:cs="Calibri"/>
                <w:color w:val="000000"/>
                <w:sz w:val="22"/>
                <w:szCs w:val="22"/>
                <w:lang w:bidi="fr-FR"/>
              </w:rPr>
              <w:t xml:space="preserve">150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7BED36" w14:textId="77777777" w:rsidR="00D57F5B" w:rsidRPr="00D57F5B" w:rsidRDefault="00D57F5B" w:rsidP="00D57F5B">
            <w:pPr>
              <w:spacing w:line="259" w:lineRule="auto"/>
              <w:rPr>
                <w:rFonts w:eastAsia="Calibri" w:cs="Calibri"/>
                <w:color w:val="000000"/>
                <w:sz w:val="22"/>
                <w:szCs w:val="22"/>
                <w:lang w:bidi="fr-FR"/>
              </w:rPr>
            </w:pPr>
            <w:r w:rsidRPr="00D57F5B">
              <w:rPr>
                <w:rFonts w:eastAsia="Calibri" w:cs="Calibri"/>
                <w:color w:val="000000"/>
                <w:sz w:val="22"/>
                <w:szCs w:val="22"/>
                <w:lang w:bidi="fr-FR"/>
              </w:rPr>
              <w:t xml:space="preserve">Visiteurs 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48091C" w14:textId="6B45AD94" w:rsidR="00D57F5B" w:rsidRPr="00D57F5B" w:rsidRDefault="008B70DF" w:rsidP="00D57F5B">
            <w:pPr>
              <w:spacing w:line="259" w:lineRule="auto"/>
              <w:ind w:left="6"/>
              <w:jc w:val="center"/>
              <w:rPr>
                <w:rFonts w:eastAsia="Calibri" w:cs="Calibri"/>
                <w:color w:val="000000"/>
                <w:sz w:val="22"/>
                <w:szCs w:val="22"/>
                <w:lang w:bidi="fr-FR"/>
              </w:rPr>
            </w:pPr>
            <w:r>
              <w:rPr>
                <w:rFonts w:eastAsia="Calibri" w:cs="Calibri"/>
                <w:color w:val="000000"/>
                <w:sz w:val="22"/>
                <w:szCs w:val="22"/>
                <w:lang w:bidi="fr-FR"/>
              </w:rPr>
              <w:t>192.168</w:t>
            </w:r>
            <w:r w:rsidR="00D57F5B" w:rsidRPr="00D57F5B">
              <w:rPr>
                <w:rFonts w:eastAsia="Calibri" w:cs="Calibri"/>
                <w:color w:val="000000"/>
                <w:sz w:val="22"/>
                <w:szCs w:val="22"/>
                <w:lang w:bidi="fr-FR"/>
              </w:rPr>
              <w:t xml:space="preserve">.150.0/24 </w:t>
            </w:r>
          </w:p>
        </w:tc>
      </w:tr>
      <w:tr w:rsidR="00D57F5B" w:rsidRPr="00D57F5B" w14:paraId="6510DB01" w14:textId="77777777" w:rsidTr="003D3987">
        <w:trPr>
          <w:trHeight w:val="521"/>
        </w:trPr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74B1B4" w14:textId="77777777" w:rsidR="00D57F5B" w:rsidRPr="00D57F5B" w:rsidRDefault="00D57F5B" w:rsidP="00D57F5B">
            <w:pPr>
              <w:spacing w:line="259" w:lineRule="auto"/>
              <w:rPr>
                <w:rFonts w:eastAsia="Calibri" w:cs="Calibri"/>
                <w:color w:val="000000"/>
                <w:sz w:val="22"/>
                <w:szCs w:val="22"/>
                <w:lang w:bidi="fr-FR"/>
              </w:rPr>
            </w:pPr>
            <w:r w:rsidRPr="00D57F5B">
              <w:rPr>
                <w:rFonts w:eastAsia="Calibri" w:cs="Calibri"/>
                <w:color w:val="000000"/>
                <w:sz w:val="22"/>
                <w:szCs w:val="22"/>
                <w:lang w:bidi="fr-FR"/>
              </w:rPr>
              <w:t xml:space="preserve">200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D2343D" w14:textId="77777777" w:rsidR="00D57F5B" w:rsidRPr="00D57F5B" w:rsidRDefault="00D57F5B" w:rsidP="00D57F5B">
            <w:pPr>
              <w:spacing w:line="259" w:lineRule="auto"/>
              <w:rPr>
                <w:rFonts w:eastAsia="Calibri" w:cs="Calibri"/>
                <w:color w:val="000000"/>
                <w:sz w:val="22"/>
                <w:szCs w:val="22"/>
                <w:lang w:bidi="fr-FR"/>
              </w:rPr>
            </w:pPr>
            <w:r w:rsidRPr="00D57F5B">
              <w:rPr>
                <w:rFonts w:eastAsia="Calibri" w:cs="Calibri"/>
                <w:color w:val="000000"/>
                <w:sz w:val="22"/>
                <w:szCs w:val="22"/>
                <w:lang w:bidi="fr-FR"/>
              </w:rPr>
              <w:t xml:space="preserve">Démonstration 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2AC693" w14:textId="7B7DEEC2" w:rsidR="00D57F5B" w:rsidRPr="00D57F5B" w:rsidRDefault="008B70DF" w:rsidP="00D57F5B">
            <w:pPr>
              <w:spacing w:line="259" w:lineRule="auto"/>
              <w:ind w:left="6"/>
              <w:jc w:val="center"/>
              <w:rPr>
                <w:rFonts w:eastAsia="Calibri" w:cs="Calibri"/>
                <w:color w:val="000000"/>
                <w:sz w:val="22"/>
                <w:szCs w:val="22"/>
                <w:lang w:bidi="fr-FR"/>
              </w:rPr>
            </w:pPr>
            <w:r>
              <w:rPr>
                <w:rFonts w:eastAsia="Calibri" w:cs="Calibri"/>
                <w:color w:val="000000"/>
                <w:sz w:val="22"/>
                <w:szCs w:val="22"/>
                <w:lang w:bidi="fr-FR"/>
              </w:rPr>
              <w:t>192.168</w:t>
            </w:r>
            <w:r w:rsidR="00D57F5B" w:rsidRPr="00D57F5B">
              <w:rPr>
                <w:rFonts w:eastAsia="Calibri" w:cs="Calibri"/>
                <w:color w:val="000000"/>
                <w:sz w:val="22"/>
                <w:szCs w:val="22"/>
                <w:lang w:bidi="fr-FR"/>
              </w:rPr>
              <w:t xml:space="preserve">.200.0/24 </w:t>
            </w:r>
          </w:p>
        </w:tc>
      </w:tr>
      <w:tr w:rsidR="00D57F5B" w:rsidRPr="00D57F5B" w14:paraId="4257B57F" w14:textId="77777777" w:rsidTr="003D3987">
        <w:trPr>
          <w:trHeight w:val="518"/>
        </w:trPr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AEB1E5" w14:textId="77777777" w:rsidR="00D57F5B" w:rsidRPr="00D57F5B" w:rsidRDefault="00D57F5B" w:rsidP="00D57F5B">
            <w:pPr>
              <w:spacing w:line="259" w:lineRule="auto"/>
              <w:rPr>
                <w:rFonts w:eastAsia="Calibri" w:cs="Calibri"/>
                <w:color w:val="000000"/>
                <w:sz w:val="22"/>
                <w:szCs w:val="22"/>
                <w:lang w:bidi="fr-FR"/>
              </w:rPr>
            </w:pPr>
            <w:r w:rsidRPr="00D57F5B">
              <w:rPr>
                <w:rFonts w:eastAsia="Calibri" w:cs="Calibri"/>
                <w:color w:val="000000"/>
                <w:sz w:val="22"/>
                <w:szCs w:val="22"/>
                <w:lang w:bidi="fr-FR"/>
              </w:rPr>
              <w:t xml:space="preserve">300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EB73B0" w14:textId="77777777" w:rsidR="00D57F5B" w:rsidRPr="00D57F5B" w:rsidRDefault="00D57F5B" w:rsidP="00D57F5B">
            <w:pPr>
              <w:spacing w:line="259" w:lineRule="auto"/>
              <w:rPr>
                <w:rFonts w:eastAsia="Calibri" w:cs="Calibri"/>
                <w:color w:val="000000"/>
                <w:sz w:val="22"/>
                <w:szCs w:val="22"/>
                <w:lang w:bidi="fr-FR"/>
              </w:rPr>
            </w:pPr>
            <w:r w:rsidRPr="00D57F5B">
              <w:rPr>
                <w:rFonts w:eastAsia="Calibri" w:cs="Calibri"/>
                <w:color w:val="000000"/>
                <w:sz w:val="22"/>
                <w:szCs w:val="22"/>
                <w:lang w:bidi="fr-FR"/>
              </w:rPr>
              <w:t xml:space="preserve">Serveurs 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C1E414" w14:textId="18F557DD" w:rsidR="00D57F5B" w:rsidRPr="00D57F5B" w:rsidRDefault="006B7798" w:rsidP="00D57F5B">
            <w:pPr>
              <w:spacing w:line="259" w:lineRule="auto"/>
              <w:ind w:left="7"/>
              <w:jc w:val="center"/>
              <w:rPr>
                <w:rFonts w:eastAsia="Calibri" w:cs="Calibri"/>
                <w:color w:val="000000"/>
                <w:sz w:val="22"/>
                <w:szCs w:val="22"/>
                <w:lang w:bidi="fr-FR"/>
              </w:rPr>
            </w:pPr>
            <w:r>
              <w:rPr>
                <w:rFonts w:eastAsia="Calibri" w:cs="Calibri"/>
                <w:color w:val="000000"/>
                <w:sz w:val="22"/>
                <w:szCs w:val="22"/>
                <w:lang w:bidi="fr-FR"/>
              </w:rPr>
              <w:t>172</w:t>
            </w:r>
            <w:r w:rsidR="00A92678">
              <w:rPr>
                <w:rFonts w:eastAsia="Calibri" w:cs="Calibri"/>
                <w:color w:val="000000"/>
                <w:sz w:val="22"/>
                <w:szCs w:val="22"/>
                <w:lang w:bidi="fr-FR"/>
              </w:rPr>
              <w:t>.18.</w:t>
            </w:r>
            <w:r>
              <w:rPr>
                <w:rFonts w:eastAsia="Calibri" w:cs="Calibri"/>
                <w:color w:val="000000"/>
                <w:sz w:val="22"/>
                <w:szCs w:val="22"/>
                <w:lang w:bidi="fr-FR"/>
              </w:rPr>
              <w:t>0</w:t>
            </w:r>
            <w:r w:rsidR="00A92678">
              <w:rPr>
                <w:rFonts w:eastAsia="Calibri" w:cs="Calibri"/>
                <w:color w:val="000000"/>
                <w:sz w:val="22"/>
                <w:szCs w:val="22"/>
                <w:lang w:bidi="fr-FR"/>
              </w:rPr>
              <w:t>.0</w:t>
            </w:r>
            <w:r w:rsidR="00A1717F">
              <w:rPr>
                <w:rFonts w:eastAsia="Calibri" w:cs="Calibri"/>
                <w:color w:val="000000"/>
                <w:sz w:val="22"/>
                <w:szCs w:val="22"/>
                <w:lang w:bidi="fr-FR"/>
              </w:rPr>
              <w:t>/</w:t>
            </w:r>
            <w:r>
              <w:rPr>
                <w:rFonts w:eastAsia="Calibri" w:cs="Calibri"/>
                <w:color w:val="000000"/>
                <w:sz w:val="22"/>
                <w:szCs w:val="22"/>
                <w:lang w:bidi="fr-FR"/>
              </w:rPr>
              <w:t>16</w:t>
            </w:r>
            <w:r w:rsidR="00D57F5B" w:rsidRPr="00D57F5B">
              <w:rPr>
                <w:rFonts w:eastAsia="Calibri" w:cs="Calibri"/>
                <w:color w:val="000000"/>
                <w:sz w:val="22"/>
                <w:szCs w:val="22"/>
                <w:lang w:bidi="fr-FR"/>
              </w:rPr>
              <w:t xml:space="preserve"> </w:t>
            </w:r>
          </w:p>
        </w:tc>
      </w:tr>
    </w:tbl>
    <w:p w14:paraId="4AE6447E" w14:textId="4F96EAB3" w:rsidR="009B7D59" w:rsidRDefault="00D57F5B" w:rsidP="008A053C">
      <w:pPr>
        <w:spacing w:after="218" w:line="259" w:lineRule="auto"/>
        <w:rPr>
          <w:rFonts w:ascii="Calibri" w:eastAsia="Calibri" w:hAnsi="Calibri" w:cs="Calibri"/>
          <w:color w:val="000000"/>
          <w:sz w:val="22"/>
          <w:szCs w:val="22"/>
          <w:lang w:bidi="fr-FR"/>
        </w:rPr>
      </w:pPr>
      <w:r w:rsidRPr="00D57F5B">
        <w:rPr>
          <w:rFonts w:ascii="Calibri" w:eastAsia="Calibri" w:hAnsi="Calibri" w:cs="Calibri"/>
          <w:color w:val="000000"/>
          <w:sz w:val="22"/>
          <w:szCs w:val="22"/>
          <w:lang w:bidi="fr-FR"/>
        </w:rPr>
        <w:t xml:space="preserve"> </w:t>
      </w:r>
    </w:p>
    <w:p w14:paraId="1A1ADEF1" w14:textId="2313D530" w:rsidR="00903408" w:rsidRPr="00D57F5B" w:rsidRDefault="00903408" w:rsidP="00903408">
      <w:pPr>
        <w:keepNext/>
        <w:keepLines/>
        <w:spacing w:after="181" w:line="259" w:lineRule="auto"/>
        <w:ind w:left="-5" w:hanging="10"/>
        <w:outlineLvl w:val="0"/>
        <w:rPr>
          <w:rFonts w:ascii="Cambria" w:eastAsia="Cambria" w:hAnsi="Cambria" w:cs="Cambria"/>
          <w:b/>
          <w:color w:val="4F81BD"/>
          <w:sz w:val="24"/>
          <w:szCs w:val="24"/>
        </w:rPr>
      </w:pPr>
      <w:r>
        <w:rPr>
          <w:rFonts w:ascii="Calibri" w:eastAsia="Calibri" w:hAnsi="Calibri" w:cs="Calibri"/>
          <w:color w:val="000000"/>
          <w:sz w:val="22"/>
          <w:szCs w:val="22"/>
          <w:lang w:bidi="fr-FR"/>
        </w:rPr>
        <w:br/>
      </w:r>
      <w:r w:rsidRPr="00D57F5B">
        <w:rPr>
          <w:rFonts w:ascii="Cambria" w:eastAsia="Cambria" w:hAnsi="Cambria" w:cs="Cambria"/>
          <w:b/>
          <w:color w:val="4F81BD"/>
          <w:sz w:val="24"/>
          <w:szCs w:val="24"/>
        </w:rPr>
        <w:t>II</w:t>
      </w:r>
      <w:r>
        <w:rPr>
          <w:rFonts w:ascii="Cambria" w:eastAsia="Cambria" w:hAnsi="Cambria" w:cs="Cambria"/>
          <w:b/>
          <w:color w:val="4F81BD"/>
          <w:sz w:val="24"/>
          <w:szCs w:val="24"/>
        </w:rPr>
        <w:t>I</w:t>
      </w:r>
      <w:r w:rsidRPr="00D57F5B">
        <w:rPr>
          <w:rFonts w:ascii="Cambria" w:eastAsia="Cambria" w:hAnsi="Cambria" w:cs="Cambria"/>
          <w:b/>
          <w:color w:val="4F81BD"/>
          <w:sz w:val="24"/>
          <w:szCs w:val="24"/>
        </w:rPr>
        <w:t xml:space="preserve">/ </w:t>
      </w:r>
      <w:r w:rsidRPr="00903408">
        <w:rPr>
          <w:rFonts w:ascii="Cambria" w:eastAsia="Cambria" w:hAnsi="Cambria" w:cs="Cambria"/>
          <w:b/>
          <w:color w:val="4F81BD"/>
          <w:sz w:val="24"/>
          <w:szCs w:val="24"/>
        </w:rPr>
        <w:t>Règles d’accès aux différentes zones</w:t>
      </w:r>
    </w:p>
    <w:p w14:paraId="13E78976" w14:textId="77777777" w:rsidR="00903408" w:rsidRPr="00903408" w:rsidRDefault="00903408" w:rsidP="00903408">
      <w:pPr>
        <w:keepNext/>
        <w:keepLines/>
        <w:spacing w:after="21" w:line="259" w:lineRule="auto"/>
        <w:ind w:left="369" w:hanging="10"/>
        <w:outlineLvl w:val="1"/>
        <w:rPr>
          <w:rFonts w:ascii="Calibri" w:eastAsia="Calibri" w:hAnsi="Calibri" w:cs="Calibri"/>
          <w:b/>
          <w:color w:val="000000"/>
          <w:sz w:val="22"/>
          <w:szCs w:val="24"/>
        </w:rPr>
      </w:pPr>
      <w:r w:rsidRPr="00903408">
        <w:rPr>
          <w:rFonts w:ascii="Calibri" w:eastAsia="Calibri" w:hAnsi="Calibri" w:cs="Calibri"/>
          <w:b/>
          <w:color w:val="000000"/>
          <w:sz w:val="22"/>
          <w:szCs w:val="24"/>
        </w:rPr>
        <w:t>1)</w:t>
      </w:r>
      <w:r w:rsidRPr="00903408">
        <w:rPr>
          <w:rFonts w:ascii="Arial" w:eastAsia="Arial" w:hAnsi="Arial" w:cs="Arial"/>
          <w:b/>
          <w:color w:val="000000"/>
          <w:sz w:val="22"/>
          <w:szCs w:val="24"/>
        </w:rPr>
        <w:t xml:space="preserve"> </w:t>
      </w:r>
      <w:r w:rsidRPr="00903408">
        <w:rPr>
          <w:rFonts w:ascii="Calibri" w:eastAsia="Calibri" w:hAnsi="Calibri" w:cs="Calibri"/>
          <w:b/>
          <w:color w:val="000000"/>
          <w:sz w:val="22"/>
          <w:szCs w:val="24"/>
        </w:rPr>
        <w:t xml:space="preserve">Accès TFTP </w:t>
      </w:r>
    </w:p>
    <w:p w14:paraId="34913967" w14:textId="77777777" w:rsidR="00903408" w:rsidRPr="00903408" w:rsidRDefault="00903408" w:rsidP="00903408">
      <w:pPr>
        <w:numPr>
          <w:ilvl w:val="0"/>
          <w:numId w:val="36"/>
        </w:numPr>
        <w:spacing w:after="13" w:line="248" w:lineRule="auto"/>
        <w:rPr>
          <w:rFonts w:ascii="Calibri" w:eastAsia="Calibri" w:hAnsi="Calibri" w:cs="Calibri"/>
          <w:color w:val="000000"/>
          <w:sz w:val="22"/>
          <w:szCs w:val="24"/>
          <w:lang w:bidi="fr-FR"/>
        </w:rPr>
      </w:pPr>
      <w:r w:rsidRPr="00903408">
        <w:rPr>
          <w:rFonts w:ascii="Calibri" w:eastAsia="Calibri" w:hAnsi="Calibri" w:cs="Calibri"/>
          <w:color w:val="000000"/>
          <w:sz w:val="22"/>
          <w:szCs w:val="24"/>
          <w:lang w:bidi="fr-FR"/>
        </w:rPr>
        <w:t xml:space="preserve">Le serveur TFTP est accessible uniquement depuis le Vlan Réseau &amp; Système. </w:t>
      </w:r>
    </w:p>
    <w:p w14:paraId="4253ED79" w14:textId="77777777" w:rsidR="00903408" w:rsidRPr="00903408" w:rsidRDefault="00903408" w:rsidP="00903408">
      <w:pPr>
        <w:numPr>
          <w:ilvl w:val="0"/>
          <w:numId w:val="36"/>
        </w:numPr>
        <w:spacing w:after="13" w:line="248" w:lineRule="auto"/>
        <w:rPr>
          <w:rFonts w:ascii="Calibri" w:eastAsia="Calibri" w:hAnsi="Calibri" w:cs="Calibri"/>
          <w:color w:val="000000"/>
          <w:sz w:val="22"/>
          <w:szCs w:val="24"/>
          <w:lang w:bidi="fr-FR"/>
        </w:rPr>
      </w:pPr>
      <w:r w:rsidRPr="00903408">
        <w:rPr>
          <w:rFonts w:ascii="Calibri" w:eastAsia="Calibri" w:hAnsi="Calibri" w:cs="Calibri"/>
          <w:b/>
          <w:color w:val="000000"/>
          <w:sz w:val="22"/>
          <w:szCs w:val="24"/>
          <w:lang w:bidi="fr-FR"/>
        </w:rPr>
        <w:t xml:space="preserve">Attention ! </w:t>
      </w:r>
      <w:r w:rsidRPr="00903408">
        <w:rPr>
          <w:rFonts w:ascii="Calibri" w:eastAsia="Calibri" w:hAnsi="Calibri" w:cs="Calibri"/>
          <w:color w:val="000000"/>
          <w:sz w:val="22"/>
          <w:szCs w:val="24"/>
          <w:lang w:bidi="fr-FR"/>
        </w:rPr>
        <w:t xml:space="preserve">Le service Réseau &amp; Système accueille régulièrement un stagiaire qui dispose pendant toute la durée de son stage d’un pc configuré en statique avec l’adresse suivante : 192.x.10.1/24. Ce stagiaire ne doit pas avoir accès au serveur TFTP. </w:t>
      </w:r>
    </w:p>
    <w:p w14:paraId="28CA189E" w14:textId="77777777" w:rsidR="00903408" w:rsidRPr="00903408" w:rsidRDefault="00903408" w:rsidP="00903408">
      <w:pPr>
        <w:spacing w:after="21" w:line="259" w:lineRule="auto"/>
        <w:ind w:left="1094"/>
        <w:rPr>
          <w:rFonts w:ascii="Calibri" w:eastAsia="Calibri" w:hAnsi="Calibri" w:cs="Calibri"/>
          <w:color w:val="000000"/>
          <w:sz w:val="22"/>
          <w:szCs w:val="24"/>
          <w:lang w:bidi="fr-FR"/>
        </w:rPr>
      </w:pPr>
      <w:r w:rsidRPr="00903408">
        <w:rPr>
          <w:rFonts w:ascii="Calibri" w:eastAsia="Calibri" w:hAnsi="Calibri" w:cs="Calibri"/>
          <w:color w:val="000000"/>
          <w:sz w:val="22"/>
          <w:szCs w:val="24"/>
          <w:lang w:bidi="fr-FR"/>
        </w:rPr>
        <w:t xml:space="preserve"> </w:t>
      </w:r>
    </w:p>
    <w:p w14:paraId="6C1F412F" w14:textId="77777777" w:rsidR="00903408" w:rsidRPr="00903408" w:rsidRDefault="00903408" w:rsidP="00903408">
      <w:pPr>
        <w:keepNext/>
        <w:keepLines/>
        <w:spacing w:after="21" w:line="259" w:lineRule="auto"/>
        <w:ind w:left="369" w:hanging="10"/>
        <w:outlineLvl w:val="1"/>
        <w:rPr>
          <w:rFonts w:ascii="Calibri" w:eastAsia="Calibri" w:hAnsi="Calibri" w:cs="Calibri"/>
          <w:b/>
          <w:color w:val="000000"/>
          <w:sz w:val="22"/>
          <w:szCs w:val="24"/>
        </w:rPr>
      </w:pPr>
      <w:r w:rsidRPr="00903408">
        <w:rPr>
          <w:rFonts w:ascii="Calibri" w:eastAsia="Calibri" w:hAnsi="Calibri" w:cs="Calibri"/>
          <w:b/>
          <w:color w:val="000000"/>
          <w:sz w:val="22"/>
          <w:szCs w:val="24"/>
        </w:rPr>
        <w:t>2)</w:t>
      </w:r>
      <w:r w:rsidRPr="00903408">
        <w:rPr>
          <w:rFonts w:ascii="Arial" w:eastAsia="Arial" w:hAnsi="Arial" w:cs="Arial"/>
          <w:b/>
          <w:color w:val="000000"/>
          <w:sz w:val="22"/>
          <w:szCs w:val="24"/>
        </w:rPr>
        <w:t xml:space="preserve"> </w:t>
      </w:r>
      <w:r w:rsidRPr="00903408">
        <w:rPr>
          <w:rFonts w:ascii="Calibri" w:eastAsia="Calibri" w:hAnsi="Calibri" w:cs="Calibri"/>
          <w:b/>
          <w:color w:val="000000"/>
          <w:sz w:val="22"/>
          <w:szCs w:val="24"/>
        </w:rPr>
        <w:t xml:space="preserve">Accès Active Directory </w:t>
      </w:r>
    </w:p>
    <w:p w14:paraId="06149579" w14:textId="5D0027D6" w:rsidR="00903408" w:rsidRPr="00903408" w:rsidRDefault="00903408" w:rsidP="00903408">
      <w:pPr>
        <w:spacing w:after="13" w:line="248" w:lineRule="auto"/>
        <w:ind w:left="1094" w:hanging="360"/>
        <w:rPr>
          <w:rFonts w:ascii="Calibri" w:eastAsia="Calibri" w:hAnsi="Calibri" w:cs="Calibri"/>
          <w:color w:val="000000"/>
          <w:sz w:val="22"/>
          <w:szCs w:val="24"/>
          <w:lang w:bidi="fr-FR"/>
        </w:rPr>
      </w:pPr>
      <w:r w:rsidRPr="00903408">
        <w:rPr>
          <w:rFonts w:ascii="Calibri" w:eastAsia="Calibri" w:hAnsi="Calibri" w:cs="Calibri"/>
          <w:color w:val="000000"/>
          <w:sz w:val="22"/>
          <w:szCs w:val="24"/>
          <w:lang w:bidi="fr-FR"/>
        </w:rPr>
        <w:t>-</w:t>
      </w:r>
      <w:r w:rsidRPr="00903408">
        <w:rPr>
          <w:rFonts w:ascii="Arial" w:eastAsia="Arial" w:hAnsi="Arial" w:cs="Arial"/>
          <w:color w:val="000000"/>
          <w:sz w:val="22"/>
          <w:szCs w:val="24"/>
          <w:lang w:bidi="fr-FR"/>
        </w:rPr>
        <w:t xml:space="preserve"> </w:t>
      </w:r>
      <w:r w:rsidRPr="00903408">
        <w:rPr>
          <w:rFonts w:ascii="Arial" w:eastAsia="Arial" w:hAnsi="Arial" w:cs="Arial"/>
          <w:color w:val="000000"/>
          <w:sz w:val="22"/>
          <w:szCs w:val="24"/>
          <w:lang w:bidi="fr-FR"/>
        </w:rPr>
        <w:tab/>
      </w:r>
      <w:r w:rsidRPr="00903408">
        <w:rPr>
          <w:rFonts w:ascii="Calibri" w:eastAsia="Calibri" w:hAnsi="Calibri" w:cs="Calibri"/>
          <w:color w:val="000000"/>
          <w:sz w:val="22"/>
          <w:szCs w:val="24"/>
          <w:lang w:bidi="fr-FR"/>
        </w:rPr>
        <w:t xml:space="preserve">Le serveur Active Directory est accessible pour tous les Vlan sauf les Vlan Démonstration et Visiteurs.  </w:t>
      </w:r>
    </w:p>
    <w:p w14:paraId="62BE5A17" w14:textId="5C74C24A" w:rsidR="00903408" w:rsidRPr="00903408" w:rsidRDefault="00903408" w:rsidP="00BF5CA6">
      <w:pPr>
        <w:spacing w:after="20" w:line="259" w:lineRule="auto"/>
        <w:ind w:left="1094"/>
        <w:rPr>
          <w:rFonts w:ascii="Calibri" w:eastAsia="Calibri" w:hAnsi="Calibri" w:cs="Calibri"/>
          <w:color w:val="000000"/>
          <w:sz w:val="22"/>
          <w:szCs w:val="24"/>
          <w:lang w:bidi="fr-FR"/>
        </w:rPr>
      </w:pPr>
      <w:r w:rsidRPr="00903408">
        <w:rPr>
          <w:rFonts w:ascii="Calibri" w:eastAsia="Calibri" w:hAnsi="Calibri" w:cs="Calibri"/>
          <w:color w:val="000000"/>
          <w:sz w:val="22"/>
          <w:szCs w:val="24"/>
          <w:lang w:bidi="fr-FR"/>
        </w:rPr>
        <w:t xml:space="preserve">  </w:t>
      </w:r>
    </w:p>
    <w:p w14:paraId="3B93180C" w14:textId="77777777" w:rsidR="00903408" w:rsidRPr="00903408" w:rsidRDefault="00903408" w:rsidP="00903408">
      <w:pPr>
        <w:spacing w:after="20" w:line="259" w:lineRule="auto"/>
        <w:ind w:left="734"/>
        <w:rPr>
          <w:rFonts w:ascii="Calibri" w:eastAsia="Calibri" w:hAnsi="Calibri" w:cs="Calibri"/>
          <w:color w:val="000000"/>
          <w:sz w:val="22"/>
          <w:szCs w:val="24"/>
          <w:lang w:bidi="fr-FR"/>
        </w:rPr>
      </w:pPr>
      <w:r w:rsidRPr="00903408">
        <w:rPr>
          <w:rFonts w:ascii="Calibri" w:eastAsia="Calibri" w:hAnsi="Calibri" w:cs="Calibri"/>
          <w:b/>
          <w:color w:val="000000"/>
          <w:sz w:val="22"/>
          <w:szCs w:val="24"/>
          <w:lang w:bidi="fr-FR"/>
        </w:rPr>
        <w:t xml:space="preserve"> </w:t>
      </w:r>
    </w:p>
    <w:p w14:paraId="150E4939" w14:textId="6B615FD8" w:rsidR="00903408" w:rsidRPr="00903408" w:rsidRDefault="00BF5CA6" w:rsidP="00903408">
      <w:pPr>
        <w:keepNext/>
        <w:keepLines/>
        <w:spacing w:after="21" w:line="259" w:lineRule="auto"/>
        <w:ind w:left="369" w:hanging="10"/>
        <w:outlineLvl w:val="1"/>
        <w:rPr>
          <w:rFonts w:ascii="Calibri" w:eastAsia="Calibri" w:hAnsi="Calibri" w:cs="Calibri"/>
          <w:b/>
          <w:color w:val="000000"/>
          <w:sz w:val="22"/>
          <w:szCs w:val="24"/>
        </w:rPr>
      </w:pPr>
      <w:r>
        <w:rPr>
          <w:rFonts w:ascii="Calibri" w:eastAsia="Calibri" w:hAnsi="Calibri" w:cs="Calibri"/>
          <w:b/>
          <w:color w:val="000000"/>
          <w:sz w:val="22"/>
          <w:szCs w:val="24"/>
        </w:rPr>
        <w:t>3</w:t>
      </w:r>
      <w:r w:rsidR="00903408" w:rsidRPr="00903408">
        <w:rPr>
          <w:rFonts w:ascii="Calibri" w:eastAsia="Calibri" w:hAnsi="Calibri" w:cs="Calibri"/>
          <w:b/>
          <w:color w:val="000000"/>
          <w:sz w:val="22"/>
          <w:szCs w:val="24"/>
        </w:rPr>
        <w:t>)</w:t>
      </w:r>
      <w:r w:rsidR="00903408" w:rsidRPr="00903408">
        <w:rPr>
          <w:rFonts w:ascii="Arial" w:eastAsia="Arial" w:hAnsi="Arial" w:cs="Arial"/>
          <w:b/>
          <w:color w:val="000000"/>
          <w:sz w:val="22"/>
          <w:szCs w:val="24"/>
        </w:rPr>
        <w:t xml:space="preserve"> </w:t>
      </w:r>
      <w:r w:rsidR="00903408" w:rsidRPr="00903408">
        <w:rPr>
          <w:rFonts w:ascii="Calibri" w:eastAsia="Calibri" w:hAnsi="Calibri" w:cs="Calibri"/>
          <w:b/>
          <w:color w:val="000000"/>
          <w:sz w:val="22"/>
          <w:szCs w:val="24"/>
        </w:rPr>
        <w:t xml:space="preserve">Accès </w:t>
      </w:r>
      <w:proofErr w:type="spellStart"/>
      <w:r w:rsidR="00374818">
        <w:rPr>
          <w:rFonts w:ascii="Calibri" w:eastAsia="Calibri" w:hAnsi="Calibri" w:cs="Calibri"/>
          <w:b/>
          <w:color w:val="000000"/>
          <w:sz w:val="22"/>
          <w:szCs w:val="24"/>
        </w:rPr>
        <w:t>NextCloud</w:t>
      </w:r>
      <w:proofErr w:type="spellEnd"/>
    </w:p>
    <w:p w14:paraId="601BC069" w14:textId="6A052BB5" w:rsidR="00903408" w:rsidRPr="00903408" w:rsidRDefault="00903408" w:rsidP="00903408">
      <w:pPr>
        <w:numPr>
          <w:ilvl w:val="0"/>
          <w:numId w:val="37"/>
        </w:numPr>
        <w:spacing w:after="13" w:line="248" w:lineRule="auto"/>
        <w:rPr>
          <w:rFonts w:ascii="Calibri" w:eastAsia="Calibri" w:hAnsi="Calibri" w:cs="Calibri"/>
          <w:color w:val="000000"/>
          <w:sz w:val="22"/>
          <w:szCs w:val="24"/>
          <w:lang w:bidi="fr-FR"/>
        </w:rPr>
      </w:pPr>
      <w:r w:rsidRPr="00903408">
        <w:rPr>
          <w:rFonts w:ascii="Calibri" w:eastAsia="Calibri" w:hAnsi="Calibri" w:cs="Calibri"/>
          <w:color w:val="000000"/>
          <w:sz w:val="22"/>
          <w:szCs w:val="24"/>
          <w:lang w:bidi="fr-FR"/>
        </w:rPr>
        <w:t xml:space="preserve">Le serveur </w:t>
      </w:r>
      <w:proofErr w:type="spellStart"/>
      <w:r w:rsidR="00374818">
        <w:rPr>
          <w:rFonts w:ascii="Calibri" w:eastAsia="Calibri" w:hAnsi="Calibri" w:cs="Calibri"/>
          <w:color w:val="000000"/>
          <w:sz w:val="22"/>
          <w:szCs w:val="24"/>
          <w:lang w:bidi="fr-FR"/>
        </w:rPr>
        <w:t>NextCloud</w:t>
      </w:r>
      <w:proofErr w:type="spellEnd"/>
      <w:r w:rsidRPr="00903408">
        <w:rPr>
          <w:rFonts w:ascii="Calibri" w:eastAsia="Calibri" w:hAnsi="Calibri" w:cs="Calibri"/>
          <w:color w:val="000000"/>
          <w:sz w:val="22"/>
          <w:szCs w:val="24"/>
          <w:lang w:bidi="fr-FR"/>
        </w:rPr>
        <w:t xml:space="preserve"> est accessible uniquement pour les Vlan Commercial et Développement. </w:t>
      </w:r>
    </w:p>
    <w:p w14:paraId="23B15888" w14:textId="364209D8" w:rsidR="00903408" w:rsidRPr="00903408" w:rsidRDefault="00903408" w:rsidP="00903408">
      <w:pPr>
        <w:numPr>
          <w:ilvl w:val="0"/>
          <w:numId w:val="37"/>
        </w:numPr>
        <w:spacing w:after="13" w:line="248" w:lineRule="auto"/>
        <w:rPr>
          <w:rFonts w:ascii="Calibri" w:eastAsia="Calibri" w:hAnsi="Calibri" w:cs="Calibri"/>
          <w:color w:val="000000"/>
          <w:sz w:val="22"/>
          <w:szCs w:val="24"/>
          <w:lang w:bidi="fr-FR"/>
        </w:rPr>
      </w:pPr>
      <w:r w:rsidRPr="00903408">
        <w:rPr>
          <w:rFonts w:ascii="Calibri" w:eastAsia="Calibri" w:hAnsi="Calibri" w:cs="Calibri"/>
          <w:b/>
          <w:color w:val="000000"/>
          <w:sz w:val="22"/>
          <w:szCs w:val="24"/>
          <w:lang w:bidi="fr-FR"/>
        </w:rPr>
        <w:t>Attention !</w:t>
      </w:r>
      <w:r w:rsidRPr="00903408">
        <w:rPr>
          <w:rFonts w:ascii="Calibri" w:eastAsia="Calibri" w:hAnsi="Calibri" w:cs="Calibri"/>
          <w:color w:val="000000"/>
          <w:sz w:val="22"/>
          <w:szCs w:val="24"/>
          <w:lang w:bidi="fr-FR"/>
        </w:rPr>
        <w:t xml:space="preserve"> Le service Commercial accueille régulièrement un alternant qui dispose pendant toute la durée de son alternance d’un pc configuré en statique avec l’adresse suivante : 192.x.40.1/24. Ce stagiaire ne doit pas avoir accès au serveur </w:t>
      </w:r>
      <w:proofErr w:type="spellStart"/>
      <w:r w:rsidRPr="00903408">
        <w:rPr>
          <w:rFonts w:ascii="Calibri" w:eastAsia="Calibri" w:hAnsi="Calibri" w:cs="Calibri"/>
          <w:color w:val="000000"/>
          <w:sz w:val="22"/>
          <w:szCs w:val="24"/>
          <w:lang w:bidi="fr-FR"/>
        </w:rPr>
        <w:t>WebIntranet</w:t>
      </w:r>
      <w:proofErr w:type="spellEnd"/>
      <w:r w:rsidRPr="00903408">
        <w:rPr>
          <w:rFonts w:ascii="Calibri" w:eastAsia="Calibri" w:hAnsi="Calibri" w:cs="Calibri"/>
          <w:color w:val="000000"/>
          <w:sz w:val="22"/>
          <w:szCs w:val="24"/>
          <w:lang w:bidi="fr-FR"/>
        </w:rPr>
        <w:t xml:space="preserve">. </w:t>
      </w:r>
      <w:r>
        <w:rPr>
          <w:rFonts w:ascii="Calibri" w:eastAsia="Calibri" w:hAnsi="Calibri" w:cs="Calibri"/>
          <w:color w:val="000000"/>
          <w:sz w:val="22"/>
          <w:szCs w:val="24"/>
          <w:lang w:bidi="fr-FR"/>
        </w:rPr>
        <w:br/>
      </w:r>
    </w:p>
    <w:p w14:paraId="659E31D2" w14:textId="24D75FCD" w:rsidR="00903408" w:rsidRPr="00903408" w:rsidRDefault="00BF5CA6" w:rsidP="00903408">
      <w:pPr>
        <w:keepNext/>
        <w:keepLines/>
        <w:spacing w:after="21" w:line="259" w:lineRule="auto"/>
        <w:ind w:left="369" w:hanging="10"/>
        <w:outlineLvl w:val="1"/>
        <w:rPr>
          <w:rFonts w:ascii="Calibri" w:eastAsia="Calibri" w:hAnsi="Calibri" w:cs="Calibri"/>
          <w:b/>
          <w:color w:val="000000"/>
          <w:sz w:val="22"/>
          <w:szCs w:val="24"/>
        </w:rPr>
      </w:pPr>
      <w:r>
        <w:rPr>
          <w:rFonts w:ascii="Calibri" w:eastAsia="Calibri" w:hAnsi="Calibri" w:cs="Calibri"/>
          <w:b/>
          <w:color w:val="000000"/>
          <w:sz w:val="22"/>
          <w:szCs w:val="24"/>
        </w:rPr>
        <w:t>4</w:t>
      </w:r>
      <w:r w:rsidR="00903408" w:rsidRPr="00903408">
        <w:rPr>
          <w:rFonts w:ascii="Calibri" w:eastAsia="Calibri" w:hAnsi="Calibri" w:cs="Calibri"/>
          <w:b/>
          <w:color w:val="000000"/>
          <w:sz w:val="22"/>
          <w:szCs w:val="24"/>
        </w:rPr>
        <w:t>)</w:t>
      </w:r>
      <w:r w:rsidR="00903408" w:rsidRPr="00903408">
        <w:rPr>
          <w:rFonts w:ascii="Arial" w:eastAsia="Arial" w:hAnsi="Arial" w:cs="Arial"/>
          <w:b/>
          <w:color w:val="000000"/>
          <w:sz w:val="22"/>
          <w:szCs w:val="24"/>
        </w:rPr>
        <w:t xml:space="preserve"> </w:t>
      </w:r>
      <w:r w:rsidR="00903408" w:rsidRPr="00903408">
        <w:rPr>
          <w:rFonts w:ascii="Calibri" w:eastAsia="Calibri" w:hAnsi="Calibri" w:cs="Calibri"/>
          <w:b/>
          <w:color w:val="000000"/>
          <w:sz w:val="22"/>
          <w:szCs w:val="24"/>
        </w:rPr>
        <w:t xml:space="preserve">Accès Internet </w:t>
      </w:r>
    </w:p>
    <w:p w14:paraId="00EA2C05" w14:textId="22DDEDD1" w:rsidR="00903408" w:rsidRDefault="00903408" w:rsidP="00903408">
      <w:pPr>
        <w:spacing w:after="56" w:line="260" w:lineRule="auto"/>
        <w:ind w:left="703" w:firstLine="5"/>
        <w:rPr>
          <w:rFonts w:ascii="Calibri" w:eastAsia="Calibri" w:hAnsi="Calibri" w:cs="Calibri"/>
          <w:color w:val="000000"/>
          <w:sz w:val="22"/>
          <w:szCs w:val="24"/>
          <w:lang w:bidi="fr-FR"/>
        </w:rPr>
      </w:pPr>
      <w:r>
        <w:rPr>
          <w:rFonts w:ascii="Calibri" w:eastAsia="Calibri" w:hAnsi="Calibri" w:cs="Calibri"/>
          <w:color w:val="000000"/>
          <w:sz w:val="22"/>
          <w:szCs w:val="24"/>
          <w:lang w:bidi="fr-FR"/>
        </w:rPr>
        <w:t xml:space="preserve">       </w:t>
      </w:r>
      <w:r w:rsidRPr="00903408">
        <w:rPr>
          <w:rFonts w:ascii="Calibri" w:eastAsia="Calibri" w:hAnsi="Calibri" w:cs="Calibri"/>
          <w:color w:val="000000"/>
          <w:sz w:val="22"/>
          <w:szCs w:val="24"/>
          <w:lang w:bidi="fr-FR"/>
        </w:rPr>
        <w:t>-</w:t>
      </w:r>
      <w:r w:rsidRPr="00903408">
        <w:rPr>
          <w:rFonts w:ascii="Arial" w:eastAsia="Arial" w:hAnsi="Arial" w:cs="Arial"/>
          <w:color w:val="000000"/>
          <w:sz w:val="22"/>
          <w:szCs w:val="24"/>
          <w:lang w:bidi="fr-FR"/>
        </w:rPr>
        <w:t xml:space="preserve"> </w:t>
      </w:r>
      <w:r w:rsidRPr="00903408">
        <w:rPr>
          <w:rFonts w:ascii="Calibri" w:eastAsia="Calibri" w:hAnsi="Calibri" w:cs="Calibri"/>
          <w:color w:val="000000"/>
          <w:sz w:val="22"/>
          <w:szCs w:val="24"/>
          <w:lang w:bidi="fr-FR"/>
        </w:rPr>
        <w:t>Tout le monde peut aller sur Internet (Serveurs et postes) sauf le Vlan Démonstration.</w:t>
      </w:r>
    </w:p>
    <w:p w14:paraId="36F922F9" w14:textId="2B30C9A5" w:rsidR="004B181C" w:rsidRDefault="004B181C" w:rsidP="004B181C">
      <w:pPr>
        <w:spacing w:after="56" w:line="260" w:lineRule="auto"/>
        <w:rPr>
          <w:rFonts w:ascii="Cambria" w:eastAsia="Cambria" w:hAnsi="Cambria" w:cs="Cambria"/>
          <w:b/>
          <w:color w:val="4F81BD"/>
          <w:sz w:val="22"/>
          <w:szCs w:val="22"/>
          <w:lang w:bidi="fr-FR"/>
        </w:rPr>
      </w:pPr>
    </w:p>
    <w:p w14:paraId="38B2D6EA" w14:textId="0E7C6AF3" w:rsidR="004B181C" w:rsidRPr="00903408" w:rsidRDefault="004B181C" w:rsidP="004B181C">
      <w:pPr>
        <w:keepNext/>
        <w:keepLines/>
        <w:spacing w:after="21" w:line="259" w:lineRule="auto"/>
        <w:ind w:left="369" w:hanging="10"/>
        <w:outlineLvl w:val="1"/>
        <w:rPr>
          <w:rFonts w:ascii="Calibri" w:eastAsia="Calibri" w:hAnsi="Calibri" w:cs="Calibri"/>
          <w:b/>
          <w:color w:val="000000"/>
          <w:sz w:val="22"/>
          <w:szCs w:val="24"/>
        </w:rPr>
      </w:pPr>
      <w:r>
        <w:rPr>
          <w:rFonts w:ascii="Calibri" w:eastAsia="Calibri" w:hAnsi="Calibri" w:cs="Calibri"/>
          <w:b/>
          <w:color w:val="000000"/>
          <w:sz w:val="22"/>
          <w:szCs w:val="24"/>
        </w:rPr>
        <w:t>5</w:t>
      </w:r>
      <w:r w:rsidRPr="00903408">
        <w:rPr>
          <w:rFonts w:ascii="Calibri" w:eastAsia="Calibri" w:hAnsi="Calibri" w:cs="Calibri"/>
          <w:b/>
          <w:color w:val="000000"/>
          <w:sz w:val="22"/>
          <w:szCs w:val="24"/>
        </w:rPr>
        <w:t>)</w:t>
      </w:r>
      <w:r w:rsidRPr="00903408">
        <w:rPr>
          <w:rFonts w:ascii="Arial" w:eastAsia="Arial" w:hAnsi="Arial" w:cs="Arial"/>
          <w:b/>
          <w:color w:val="000000"/>
          <w:sz w:val="22"/>
          <w:szCs w:val="24"/>
        </w:rPr>
        <w:t xml:space="preserve"> </w:t>
      </w:r>
      <w:r>
        <w:rPr>
          <w:rFonts w:ascii="Calibri" w:eastAsia="Calibri" w:hAnsi="Calibri" w:cs="Calibri"/>
          <w:b/>
          <w:color w:val="000000"/>
          <w:sz w:val="22"/>
          <w:szCs w:val="24"/>
        </w:rPr>
        <w:t>Administration à distance</w:t>
      </w:r>
      <w:r w:rsidRPr="00903408">
        <w:rPr>
          <w:rFonts w:ascii="Calibri" w:eastAsia="Calibri" w:hAnsi="Calibri" w:cs="Calibri"/>
          <w:b/>
          <w:color w:val="000000"/>
          <w:sz w:val="22"/>
          <w:szCs w:val="24"/>
        </w:rPr>
        <w:t xml:space="preserve"> </w:t>
      </w:r>
    </w:p>
    <w:p w14:paraId="3FEBB0CA" w14:textId="392BC8A1" w:rsidR="004B181C" w:rsidRDefault="004B181C" w:rsidP="004B181C">
      <w:pPr>
        <w:spacing w:after="56" w:line="260" w:lineRule="auto"/>
        <w:ind w:left="703" w:firstLine="5"/>
        <w:rPr>
          <w:rFonts w:ascii="Calibri" w:eastAsia="Calibri" w:hAnsi="Calibri" w:cs="Calibri"/>
          <w:color w:val="000000"/>
          <w:sz w:val="22"/>
          <w:szCs w:val="24"/>
          <w:lang w:bidi="fr-FR"/>
        </w:rPr>
      </w:pPr>
      <w:r>
        <w:rPr>
          <w:rFonts w:ascii="Calibri" w:eastAsia="Calibri" w:hAnsi="Calibri" w:cs="Calibri"/>
          <w:color w:val="000000"/>
          <w:sz w:val="22"/>
          <w:szCs w:val="24"/>
          <w:lang w:bidi="fr-FR"/>
        </w:rPr>
        <w:t xml:space="preserve">       </w:t>
      </w:r>
      <w:r w:rsidRPr="00903408">
        <w:rPr>
          <w:rFonts w:ascii="Calibri" w:eastAsia="Calibri" w:hAnsi="Calibri" w:cs="Calibri"/>
          <w:color w:val="000000"/>
          <w:sz w:val="22"/>
          <w:szCs w:val="24"/>
          <w:lang w:bidi="fr-FR"/>
        </w:rPr>
        <w:t>-</w:t>
      </w:r>
      <w:r w:rsidRPr="00903408">
        <w:rPr>
          <w:rFonts w:ascii="Arial" w:eastAsia="Arial" w:hAnsi="Arial" w:cs="Arial"/>
          <w:color w:val="000000"/>
          <w:sz w:val="22"/>
          <w:szCs w:val="24"/>
          <w:lang w:bidi="fr-FR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4"/>
          <w:lang w:bidi="fr-FR"/>
        </w:rPr>
        <w:t xml:space="preserve">L’ensemble des équipements d’interconnexion devront pouvoir être administrés à distance uniquement pour les membres du service Réseau &amp; Système (sauf pour le stagiaire) en </w:t>
      </w:r>
      <w:proofErr w:type="spellStart"/>
      <w:r>
        <w:rPr>
          <w:rFonts w:ascii="Calibri" w:eastAsia="Calibri" w:hAnsi="Calibri" w:cs="Calibri"/>
          <w:color w:val="000000"/>
          <w:sz w:val="22"/>
          <w:szCs w:val="24"/>
          <w:lang w:bidi="fr-FR"/>
        </w:rPr>
        <w:t>ssh</w:t>
      </w:r>
      <w:proofErr w:type="spellEnd"/>
      <w:r>
        <w:rPr>
          <w:rFonts w:ascii="Calibri" w:eastAsia="Calibri" w:hAnsi="Calibri" w:cs="Calibri"/>
          <w:color w:val="000000"/>
          <w:sz w:val="22"/>
          <w:szCs w:val="24"/>
          <w:lang w:bidi="fr-FR"/>
        </w:rPr>
        <w:t xml:space="preserve"> avec les options nécessaires à une sécurité optimale</w:t>
      </w:r>
      <w:r w:rsidRPr="00903408">
        <w:rPr>
          <w:rFonts w:ascii="Calibri" w:eastAsia="Calibri" w:hAnsi="Calibri" w:cs="Calibri"/>
          <w:color w:val="000000"/>
          <w:sz w:val="22"/>
          <w:szCs w:val="24"/>
          <w:lang w:bidi="fr-FR"/>
        </w:rPr>
        <w:t>.</w:t>
      </w:r>
    </w:p>
    <w:p w14:paraId="09B47ABD" w14:textId="77777777" w:rsidR="004B181C" w:rsidRPr="00D57F5B" w:rsidRDefault="004B181C" w:rsidP="004B181C">
      <w:pPr>
        <w:spacing w:after="56" w:line="260" w:lineRule="auto"/>
        <w:rPr>
          <w:rFonts w:ascii="Cambria" w:eastAsia="Cambria" w:hAnsi="Cambria" w:cs="Cambria"/>
          <w:b/>
          <w:color w:val="4F81BD"/>
          <w:sz w:val="22"/>
          <w:szCs w:val="22"/>
          <w:lang w:bidi="fr-FR"/>
        </w:rPr>
      </w:pPr>
    </w:p>
    <w:p w14:paraId="33190846" w14:textId="77777777" w:rsidR="00D57F5B" w:rsidRPr="00D57F5B" w:rsidRDefault="00D57F5B" w:rsidP="00D57F5B">
      <w:pPr>
        <w:keepNext/>
        <w:keepLines/>
        <w:spacing w:after="11" w:line="260" w:lineRule="auto"/>
        <w:ind w:left="-5" w:hanging="10"/>
        <w:outlineLvl w:val="1"/>
        <w:rPr>
          <w:rFonts w:ascii="Cambria" w:eastAsia="Cambria" w:hAnsi="Cambria" w:cs="Cambria"/>
          <w:b/>
          <w:color w:val="4F81BD"/>
          <w:sz w:val="22"/>
          <w:szCs w:val="22"/>
        </w:rPr>
      </w:pPr>
      <w:r w:rsidRPr="00D57F5B">
        <w:rPr>
          <w:rFonts w:ascii="Cambria" w:eastAsia="Cambria" w:hAnsi="Cambria" w:cs="Cambria"/>
          <w:b/>
          <w:color w:val="4F81BD"/>
          <w:sz w:val="22"/>
          <w:szCs w:val="22"/>
        </w:rPr>
        <w:lastRenderedPageBreak/>
        <w:t xml:space="preserve">Documentation </w:t>
      </w:r>
    </w:p>
    <w:p w14:paraId="737D63E7" w14:textId="332D4F9A" w:rsidR="00903408" w:rsidRPr="00D57F5B" w:rsidRDefault="00D57F5B" w:rsidP="008D54B5">
      <w:pPr>
        <w:spacing w:after="226" w:line="248" w:lineRule="auto"/>
        <w:ind w:left="-5" w:hanging="10"/>
        <w:rPr>
          <w:rFonts w:ascii="Calibri" w:eastAsia="Calibri" w:hAnsi="Calibri" w:cs="Calibri"/>
          <w:color w:val="000000"/>
          <w:sz w:val="22"/>
          <w:szCs w:val="22"/>
          <w:lang w:bidi="fr-FR"/>
        </w:rPr>
      </w:pPr>
      <w:r w:rsidRPr="00D57F5B">
        <w:rPr>
          <w:rFonts w:ascii="Calibri" w:eastAsia="Calibri" w:hAnsi="Calibri" w:cs="Calibri"/>
          <w:color w:val="000000"/>
          <w:sz w:val="22"/>
          <w:szCs w:val="22"/>
          <w:lang w:bidi="fr-FR"/>
        </w:rPr>
        <w:t>La documentation complète, rédigée et mise en forme sera à rendre sous la forme d’un compte rend</w:t>
      </w:r>
      <w:r w:rsidR="0074034A">
        <w:rPr>
          <w:rFonts w:ascii="Calibri" w:eastAsia="Calibri" w:hAnsi="Calibri" w:cs="Calibri"/>
          <w:color w:val="000000"/>
          <w:sz w:val="22"/>
          <w:szCs w:val="22"/>
          <w:lang w:bidi="fr-FR"/>
        </w:rPr>
        <w:t>u de validation de compétences qui</w:t>
      </w:r>
      <w:r w:rsidRPr="00D57F5B">
        <w:rPr>
          <w:rFonts w:ascii="Calibri" w:eastAsia="Calibri" w:hAnsi="Calibri" w:cs="Calibri"/>
          <w:color w:val="000000"/>
          <w:sz w:val="22"/>
          <w:szCs w:val="22"/>
          <w:lang w:bidi="fr-FR"/>
        </w:rPr>
        <w:t xml:space="preserve"> reprendra tous les éléments de configuration (schéma réseau, paramétrages des services, adressage IP, </w:t>
      </w:r>
      <w:r w:rsidR="008D54B5">
        <w:rPr>
          <w:rFonts w:ascii="Calibri" w:eastAsia="Calibri" w:hAnsi="Calibri" w:cs="Calibri"/>
          <w:color w:val="000000"/>
          <w:sz w:val="22"/>
          <w:szCs w:val="22"/>
          <w:lang w:bidi="fr-FR"/>
        </w:rPr>
        <w:t>comptes et mots de passe, etc.)</w:t>
      </w:r>
      <w:r w:rsidR="0074034A">
        <w:rPr>
          <w:rFonts w:ascii="Calibri" w:eastAsia="Calibri" w:hAnsi="Calibri" w:cs="Calibri"/>
          <w:color w:val="000000"/>
          <w:sz w:val="22"/>
          <w:szCs w:val="22"/>
          <w:lang w:bidi="fr-FR"/>
        </w:rPr>
        <w:t>.</w:t>
      </w:r>
      <w:r w:rsidR="008D54B5">
        <w:rPr>
          <w:rFonts w:ascii="Calibri" w:eastAsia="Calibri" w:hAnsi="Calibri" w:cs="Calibri"/>
          <w:color w:val="000000"/>
          <w:sz w:val="22"/>
          <w:szCs w:val="22"/>
          <w:lang w:bidi="fr-FR"/>
        </w:rPr>
        <w:br/>
      </w:r>
      <w:r w:rsidRPr="00D57F5B">
        <w:rPr>
          <w:rFonts w:ascii="Calibri" w:eastAsia="Calibri" w:hAnsi="Calibri" w:cs="Calibri"/>
          <w:color w:val="000000"/>
          <w:sz w:val="22"/>
          <w:szCs w:val="22"/>
          <w:lang w:bidi="fr-FR"/>
        </w:rPr>
        <w:t xml:space="preserve">Un rapport complet détaillé des tests validant la solution sera rédigé. </w:t>
      </w:r>
    </w:p>
    <w:p w14:paraId="0854A0C3" w14:textId="77777777" w:rsidR="00D57F5B" w:rsidRPr="00D57F5B" w:rsidRDefault="00D57F5B" w:rsidP="00D57F5B">
      <w:pPr>
        <w:keepNext/>
        <w:keepLines/>
        <w:spacing w:after="11" w:line="260" w:lineRule="auto"/>
        <w:ind w:left="-5" w:hanging="10"/>
        <w:outlineLvl w:val="1"/>
        <w:rPr>
          <w:rFonts w:ascii="Cambria" w:eastAsia="Cambria" w:hAnsi="Cambria" w:cs="Cambria"/>
          <w:b/>
          <w:color w:val="4F81BD"/>
          <w:sz w:val="22"/>
          <w:szCs w:val="22"/>
        </w:rPr>
      </w:pPr>
      <w:r w:rsidRPr="00D57F5B">
        <w:rPr>
          <w:rFonts w:ascii="Cambria" w:eastAsia="Cambria" w:hAnsi="Cambria" w:cs="Cambria"/>
          <w:b/>
          <w:color w:val="4F81BD"/>
          <w:sz w:val="22"/>
          <w:szCs w:val="22"/>
        </w:rPr>
        <w:t xml:space="preserve">Responsabilités </w:t>
      </w:r>
    </w:p>
    <w:p w14:paraId="7ABF1D10" w14:textId="77777777" w:rsidR="008D54B5" w:rsidRDefault="00D57F5B" w:rsidP="008D54B5">
      <w:pPr>
        <w:spacing w:after="226" w:line="248" w:lineRule="auto"/>
        <w:ind w:left="-5" w:hanging="10"/>
        <w:rPr>
          <w:rFonts w:ascii="Calibri" w:eastAsia="Calibri" w:hAnsi="Calibri" w:cs="Calibri"/>
          <w:color w:val="000000"/>
          <w:sz w:val="22"/>
          <w:szCs w:val="22"/>
          <w:lang w:bidi="fr-FR"/>
        </w:rPr>
      </w:pPr>
      <w:r w:rsidRPr="00D57F5B">
        <w:rPr>
          <w:rFonts w:ascii="Calibri" w:eastAsia="Calibri" w:hAnsi="Calibri" w:cs="Calibri"/>
          <w:color w:val="000000"/>
          <w:sz w:val="22"/>
          <w:szCs w:val="22"/>
          <w:lang w:bidi="fr-FR"/>
        </w:rPr>
        <w:t xml:space="preserve">Le commanditaire fournira à la demande toute information sur le contexte nécessaire à la mise en place de l'infrastructure. </w:t>
      </w:r>
      <w:r w:rsidR="008D54B5">
        <w:rPr>
          <w:rFonts w:ascii="Calibri" w:eastAsia="Calibri" w:hAnsi="Calibri" w:cs="Calibri"/>
          <w:color w:val="000000"/>
          <w:sz w:val="22"/>
          <w:szCs w:val="22"/>
          <w:lang w:bidi="fr-FR"/>
        </w:rPr>
        <w:br/>
      </w:r>
      <w:r w:rsidRPr="00D57F5B">
        <w:rPr>
          <w:rFonts w:ascii="Calibri" w:eastAsia="Calibri" w:hAnsi="Calibri" w:cs="Calibri"/>
          <w:color w:val="000000"/>
          <w:sz w:val="22"/>
          <w:szCs w:val="22"/>
          <w:lang w:bidi="fr-FR"/>
        </w:rPr>
        <w:t xml:space="preserve">Le prestataire fournira un système opérationnel, une documentation technique permettant un transfert de compétence, une documentation de description de l'architecture (matériel et services) et des options particulières retenues dans le contexte. </w:t>
      </w:r>
      <w:r w:rsidR="008D54B5">
        <w:rPr>
          <w:rFonts w:ascii="Calibri" w:eastAsia="Calibri" w:hAnsi="Calibri" w:cs="Calibri"/>
          <w:color w:val="000000"/>
          <w:sz w:val="22"/>
          <w:szCs w:val="22"/>
          <w:lang w:bidi="fr-FR"/>
        </w:rPr>
        <w:br/>
      </w:r>
      <w:r w:rsidRPr="00D57F5B">
        <w:rPr>
          <w:rFonts w:ascii="Calibri" w:eastAsia="Calibri" w:hAnsi="Calibri" w:cs="Calibri"/>
          <w:color w:val="000000"/>
          <w:sz w:val="22"/>
          <w:szCs w:val="22"/>
          <w:lang w:bidi="fr-FR"/>
        </w:rPr>
        <w:t>Le prestataire par le biais du chef de projet devra prévoir une présentation de sa solution sous la forme d’un diaporama qu’il exposera au command</w:t>
      </w:r>
      <w:r w:rsidR="008D54B5">
        <w:rPr>
          <w:rFonts w:ascii="Calibri" w:eastAsia="Calibri" w:hAnsi="Calibri" w:cs="Calibri"/>
          <w:color w:val="000000"/>
          <w:sz w:val="22"/>
          <w:szCs w:val="22"/>
          <w:lang w:bidi="fr-FR"/>
        </w:rPr>
        <w:t>itaire.</w:t>
      </w:r>
    </w:p>
    <w:p w14:paraId="51622A99" w14:textId="78E969DC" w:rsidR="00BF14D9" w:rsidRDefault="008D54B5" w:rsidP="008D54B5">
      <w:pPr>
        <w:pStyle w:val="Sansinterligne"/>
        <w:rPr>
          <w:rFonts w:asciiTheme="minorHAnsi" w:eastAsia="Calibri" w:hAnsiTheme="minorHAnsi" w:cstheme="minorHAnsi"/>
          <w:sz w:val="22"/>
          <w:szCs w:val="22"/>
          <w:lang w:bidi="fr-FR"/>
        </w:rPr>
      </w:pPr>
      <w:bookmarkStart w:id="0" w:name="_Hlk165881915"/>
      <w:r>
        <w:rPr>
          <w:rFonts w:ascii="Cambria" w:eastAsia="Cambria" w:hAnsi="Cambria" w:cs="Cambria"/>
          <w:b/>
          <w:color w:val="4F81BD"/>
          <w:lang w:bidi="fr-FR"/>
        </w:rPr>
        <w:br/>
      </w:r>
      <w:r w:rsidR="00D57F5B" w:rsidRPr="008661C9">
        <w:rPr>
          <w:rFonts w:ascii="Cambria" w:eastAsia="Cambria" w:hAnsi="Cambria" w:cs="Cambria"/>
          <w:b/>
          <w:color w:val="4F81BD"/>
          <w:sz w:val="22"/>
          <w:szCs w:val="22"/>
        </w:rPr>
        <w:t>Activités à réaliser</w:t>
      </w:r>
      <w:r w:rsidR="00D57F5B" w:rsidRPr="00D57F5B">
        <w:rPr>
          <w:rFonts w:ascii="Cambria" w:eastAsia="Cambria" w:hAnsi="Cambria" w:cs="Cambria"/>
          <w:b/>
          <w:color w:val="4F81BD"/>
        </w:rPr>
        <w:t xml:space="preserve"> </w:t>
      </w:r>
      <w:r>
        <w:rPr>
          <w:rFonts w:ascii="Cambria" w:eastAsia="Cambria" w:hAnsi="Cambria" w:cs="Cambria"/>
          <w:b/>
          <w:color w:val="4F81BD"/>
        </w:rPr>
        <w:br/>
      </w:r>
      <w:r w:rsidR="00D57F5B" w:rsidRPr="00BF14D9">
        <w:rPr>
          <w:rFonts w:asciiTheme="minorHAnsi" w:eastAsia="Calibri" w:hAnsiTheme="minorHAnsi" w:cstheme="minorHAnsi"/>
          <w:b/>
          <w:sz w:val="22"/>
          <w:szCs w:val="22"/>
          <w:lang w:bidi="fr-FR"/>
        </w:rPr>
        <w:t>A.1</w:t>
      </w:r>
      <w:r w:rsidR="00D57F5B" w:rsidRPr="00D57F5B">
        <w:rPr>
          <w:rFonts w:eastAsia="Calibri"/>
          <w:b/>
          <w:lang w:bidi="fr-FR"/>
        </w:rPr>
        <w:t xml:space="preserve"> </w:t>
      </w:r>
      <w:r w:rsidR="00D57F5B" w:rsidRPr="00D57F5B">
        <w:rPr>
          <w:rFonts w:eastAsia="Calibri"/>
          <w:b/>
          <w:lang w:bidi="fr-FR"/>
        </w:rPr>
        <w:tab/>
      </w:r>
      <w:r w:rsidR="00D57F5B" w:rsidRPr="000D423A">
        <w:rPr>
          <w:rFonts w:asciiTheme="minorHAnsi" w:eastAsia="Calibri" w:hAnsiTheme="minorHAnsi" w:cstheme="minorHAnsi"/>
          <w:b/>
          <w:sz w:val="22"/>
          <w:lang w:bidi="fr-FR"/>
        </w:rPr>
        <w:t>Réalisation du schéma réseau</w:t>
      </w:r>
      <w:r>
        <w:rPr>
          <w:rFonts w:eastAsia="Calibri"/>
          <w:b/>
          <w:lang w:bidi="fr-FR"/>
        </w:rPr>
        <w:br/>
      </w:r>
      <w:r>
        <w:rPr>
          <w:rFonts w:eastAsia="Calibri"/>
          <w:b/>
          <w:lang w:bidi="fr-FR"/>
        </w:rPr>
        <w:br/>
      </w:r>
      <w:r w:rsidR="00D57F5B" w:rsidRPr="000D423A">
        <w:rPr>
          <w:rFonts w:asciiTheme="minorHAnsi" w:eastAsia="Calibri" w:hAnsiTheme="minorHAnsi" w:cstheme="minorHAnsi"/>
          <w:sz w:val="22"/>
          <w:szCs w:val="22"/>
          <w:lang w:bidi="fr-FR"/>
        </w:rPr>
        <w:t xml:space="preserve">Concevoir le schéma réseau logique de votre solution répondant au cahier des charges. Vous pourrez utiliser les outils tels que Visio </w:t>
      </w:r>
      <w:r w:rsidR="00ED77C9">
        <w:rPr>
          <w:rFonts w:asciiTheme="minorHAnsi" w:eastAsia="Calibri" w:hAnsiTheme="minorHAnsi" w:cstheme="minorHAnsi"/>
          <w:sz w:val="22"/>
          <w:szCs w:val="22"/>
          <w:lang w:bidi="fr-FR"/>
        </w:rPr>
        <w:t xml:space="preserve">ou </w:t>
      </w:r>
      <w:proofErr w:type="spellStart"/>
      <w:r w:rsidR="00D57F5B" w:rsidRPr="000D423A">
        <w:rPr>
          <w:rFonts w:asciiTheme="minorHAnsi" w:eastAsia="Calibri" w:hAnsiTheme="minorHAnsi" w:cstheme="minorHAnsi"/>
          <w:sz w:val="22"/>
          <w:szCs w:val="22"/>
          <w:lang w:bidi="fr-FR"/>
        </w:rPr>
        <w:t>Packet</w:t>
      </w:r>
      <w:proofErr w:type="spellEnd"/>
      <w:r w:rsidR="00D57F5B" w:rsidRPr="000D423A">
        <w:rPr>
          <w:rFonts w:asciiTheme="minorHAnsi" w:eastAsia="Calibri" w:hAnsiTheme="minorHAnsi" w:cstheme="minorHAnsi"/>
          <w:sz w:val="22"/>
          <w:szCs w:val="22"/>
          <w:lang w:bidi="fr-FR"/>
        </w:rPr>
        <w:t xml:space="preserve"> Tracer ou tout autre outil de conception.</w:t>
      </w:r>
    </w:p>
    <w:p w14:paraId="7A2E97C0" w14:textId="77777777" w:rsidR="00BF14D9" w:rsidRDefault="00BF14D9" w:rsidP="008D54B5">
      <w:pPr>
        <w:pStyle w:val="Sansinterligne"/>
        <w:rPr>
          <w:rFonts w:asciiTheme="minorHAnsi" w:eastAsia="Calibri" w:hAnsiTheme="minorHAnsi" w:cstheme="minorHAnsi"/>
          <w:sz w:val="22"/>
          <w:szCs w:val="22"/>
          <w:lang w:bidi="fr-FR"/>
        </w:rPr>
      </w:pPr>
    </w:p>
    <w:p w14:paraId="688099C2" w14:textId="77777777" w:rsidR="00BF14D9" w:rsidRPr="00D57F5B" w:rsidRDefault="00BF14D9" w:rsidP="00BF14D9">
      <w:pPr>
        <w:pStyle w:val="Sansinterligne"/>
        <w:rPr>
          <w:rFonts w:eastAsia="Calibri"/>
          <w:lang w:bidi="fr-FR"/>
        </w:rPr>
      </w:pPr>
    </w:p>
    <w:p w14:paraId="65320E97" w14:textId="06E82A38" w:rsidR="00D57F5B" w:rsidRPr="00BF14D9" w:rsidRDefault="00BF14D9" w:rsidP="00BF14D9">
      <w:pPr>
        <w:tabs>
          <w:tab w:val="center" w:pos="1543"/>
        </w:tabs>
        <w:spacing w:after="217" w:line="259" w:lineRule="auto"/>
        <w:ind w:left="-15"/>
        <w:rPr>
          <w:rFonts w:ascii="Calibri" w:eastAsia="Calibri" w:hAnsi="Calibri" w:cs="Calibri"/>
          <w:color w:val="000000"/>
          <w:sz w:val="22"/>
          <w:szCs w:val="22"/>
          <w:lang w:bidi="fr-FR"/>
        </w:rPr>
      </w:pPr>
      <w:r w:rsidRPr="00D57F5B">
        <w:rPr>
          <w:rFonts w:ascii="Calibri" w:eastAsia="Calibri" w:hAnsi="Calibri" w:cs="Calibri"/>
          <w:b/>
          <w:color w:val="000000"/>
          <w:sz w:val="22"/>
          <w:szCs w:val="22"/>
          <w:lang w:bidi="fr-FR"/>
        </w:rPr>
        <w:t xml:space="preserve">A.2 </w:t>
      </w:r>
      <w:r w:rsidRPr="00D57F5B">
        <w:rPr>
          <w:rFonts w:ascii="Calibri" w:eastAsia="Calibri" w:hAnsi="Calibri" w:cs="Calibri"/>
          <w:b/>
          <w:color w:val="000000"/>
          <w:sz w:val="22"/>
          <w:szCs w:val="22"/>
          <w:lang w:bidi="fr-FR"/>
        </w:rPr>
        <w:tab/>
      </w:r>
      <w:r>
        <w:rPr>
          <w:rFonts w:ascii="Calibri" w:eastAsia="Calibri" w:hAnsi="Calibri" w:cs="Calibri"/>
          <w:b/>
          <w:color w:val="000000"/>
          <w:sz w:val="22"/>
          <w:szCs w:val="22"/>
          <w:lang w:bidi="fr-FR"/>
        </w:rPr>
        <w:t xml:space="preserve">       Mise en place de l’accès distant SSH</w:t>
      </w:r>
      <w:r w:rsidR="00D31C06">
        <w:rPr>
          <w:rFonts w:eastAsia="Calibri"/>
          <w:lang w:bidi="fr-FR"/>
        </w:rPr>
        <w:br/>
      </w:r>
    </w:p>
    <w:p w14:paraId="4C6695CA" w14:textId="636ABF54" w:rsidR="00D57F5B" w:rsidRPr="00D57F5B" w:rsidRDefault="00D04779" w:rsidP="00D57F5B">
      <w:pPr>
        <w:tabs>
          <w:tab w:val="center" w:pos="1543"/>
        </w:tabs>
        <w:spacing w:after="217" w:line="259" w:lineRule="auto"/>
        <w:ind w:left="-15"/>
        <w:rPr>
          <w:rFonts w:ascii="Calibri" w:eastAsia="Calibri" w:hAnsi="Calibri" w:cs="Calibri"/>
          <w:color w:val="000000"/>
          <w:sz w:val="22"/>
          <w:szCs w:val="22"/>
          <w:lang w:bidi="fr-FR"/>
        </w:rPr>
      </w:pPr>
      <w:r w:rsidRPr="00D57F5B">
        <w:rPr>
          <w:rFonts w:ascii="Calibri" w:eastAsia="Calibri" w:hAnsi="Calibri" w:cs="Calibri"/>
          <w:b/>
          <w:color w:val="000000"/>
          <w:sz w:val="22"/>
          <w:szCs w:val="22"/>
          <w:lang w:bidi="fr-FR"/>
        </w:rPr>
        <w:t>A.</w:t>
      </w:r>
      <w:r w:rsidR="00BF14D9">
        <w:rPr>
          <w:rFonts w:ascii="Calibri" w:eastAsia="Calibri" w:hAnsi="Calibri" w:cs="Calibri"/>
          <w:b/>
          <w:color w:val="000000"/>
          <w:sz w:val="22"/>
          <w:szCs w:val="22"/>
          <w:lang w:bidi="fr-FR"/>
        </w:rPr>
        <w:t>3</w:t>
      </w:r>
      <w:r w:rsidRPr="00D57F5B">
        <w:rPr>
          <w:rFonts w:ascii="Calibri" w:eastAsia="Calibri" w:hAnsi="Calibri" w:cs="Calibri"/>
          <w:b/>
          <w:color w:val="000000"/>
          <w:sz w:val="22"/>
          <w:szCs w:val="22"/>
          <w:lang w:bidi="fr-FR"/>
        </w:rPr>
        <w:tab/>
      </w:r>
      <w:r w:rsidR="00D57F5B" w:rsidRPr="00D57F5B">
        <w:rPr>
          <w:rFonts w:ascii="Calibri" w:eastAsia="Calibri" w:hAnsi="Calibri" w:cs="Calibri"/>
          <w:b/>
          <w:color w:val="000000"/>
          <w:sz w:val="22"/>
          <w:szCs w:val="22"/>
          <w:lang w:bidi="fr-FR"/>
        </w:rPr>
        <w:t>Création des Vlan</w:t>
      </w:r>
    </w:p>
    <w:p w14:paraId="46697F69" w14:textId="113AEE08" w:rsidR="00D57F5B" w:rsidRPr="00D57F5B" w:rsidRDefault="00D57F5B" w:rsidP="00D31C06">
      <w:pPr>
        <w:spacing w:line="248" w:lineRule="auto"/>
        <w:ind w:left="-5" w:hanging="10"/>
        <w:rPr>
          <w:rFonts w:ascii="Calibri" w:eastAsia="Calibri" w:hAnsi="Calibri" w:cs="Calibri"/>
          <w:color w:val="000000"/>
          <w:sz w:val="22"/>
          <w:szCs w:val="22"/>
          <w:lang w:bidi="fr-FR"/>
        </w:rPr>
      </w:pPr>
      <w:r w:rsidRPr="00D57F5B">
        <w:rPr>
          <w:rFonts w:ascii="Calibri" w:eastAsia="Calibri" w:hAnsi="Calibri" w:cs="Calibri"/>
          <w:color w:val="000000"/>
          <w:sz w:val="22"/>
          <w:szCs w:val="22"/>
          <w:lang w:bidi="fr-FR"/>
        </w:rPr>
        <w:t>Paramétrer individuellement les différents switch</w:t>
      </w:r>
      <w:r w:rsidR="00312F63">
        <w:rPr>
          <w:rFonts w:ascii="Calibri" w:eastAsia="Calibri" w:hAnsi="Calibri" w:cs="Calibri"/>
          <w:color w:val="000000"/>
          <w:sz w:val="22"/>
          <w:szCs w:val="22"/>
          <w:lang w:bidi="fr-FR"/>
        </w:rPr>
        <w:t>e</w:t>
      </w:r>
      <w:r w:rsidRPr="00D57F5B">
        <w:rPr>
          <w:rFonts w:ascii="Calibri" w:eastAsia="Calibri" w:hAnsi="Calibri" w:cs="Calibri"/>
          <w:color w:val="000000"/>
          <w:sz w:val="22"/>
          <w:szCs w:val="22"/>
          <w:lang w:bidi="fr-FR"/>
        </w:rPr>
        <w:t>s en respectant le cahier des charges et les informations de nommage fournies.</w:t>
      </w:r>
      <w:r w:rsidR="00D31C06">
        <w:rPr>
          <w:rFonts w:ascii="Calibri" w:eastAsia="Calibri" w:hAnsi="Calibri" w:cs="Calibri"/>
          <w:color w:val="000000"/>
          <w:sz w:val="22"/>
          <w:szCs w:val="22"/>
          <w:lang w:bidi="fr-FR"/>
        </w:rPr>
        <w:br/>
      </w:r>
    </w:p>
    <w:p w14:paraId="5849B623" w14:textId="57581223" w:rsidR="00D57F5B" w:rsidRPr="00D57F5B" w:rsidRDefault="00D57F5B" w:rsidP="00D57F5B">
      <w:pPr>
        <w:tabs>
          <w:tab w:val="center" w:pos="1540"/>
        </w:tabs>
        <w:spacing w:after="217" w:line="259" w:lineRule="auto"/>
        <w:ind w:left="-15"/>
        <w:rPr>
          <w:rFonts w:ascii="Calibri" w:eastAsia="Calibri" w:hAnsi="Calibri" w:cs="Calibri"/>
          <w:color w:val="000000"/>
          <w:sz w:val="22"/>
          <w:szCs w:val="22"/>
          <w:lang w:bidi="fr-FR"/>
        </w:rPr>
      </w:pPr>
      <w:r w:rsidRPr="00D57F5B">
        <w:rPr>
          <w:rFonts w:ascii="Calibri" w:eastAsia="Calibri" w:hAnsi="Calibri" w:cs="Calibri"/>
          <w:b/>
          <w:color w:val="000000"/>
          <w:sz w:val="22"/>
          <w:szCs w:val="22"/>
          <w:lang w:bidi="fr-FR"/>
        </w:rPr>
        <w:t>A.</w:t>
      </w:r>
      <w:r w:rsidR="00BF14D9">
        <w:rPr>
          <w:rFonts w:ascii="Calibri" w:eastAsia="Calibri" w:hAnsi="Calibri" w:cs="Calibri"/>
          <w:b/>
          <w:color w:val="000000"/>
          <w:sz w:val="22"/>
          <w:szCs w:val="22"/>
          <w:lang w:bidi="fr-FR"/>
        </w:rPr>
        <w:t>4</w:t>
      </w:r>
      <w:r w:rsidRPr="00D57F5B">
        <w:rPr>
          <w:rFonts w:ascii="Calibri" w:eastAsia="Calibri" w:hAnsi="Calibri" w:cs="Calibri"/>
          <w:b/>
          <w:color w:val="000000"/>
          <w:sz w:val="22"/>
          <w:szCs w:val="22"/>
          <w:lang w:bidi="fr-FR"/>
        </w:rPr>
        <w:t xml:space="preserve"> </w:t>
      </w:r>
      <w:r w:rsidRPr="00D57F5B">
        <w:rPr>
          <w:rFonts w:ascii="Calibri" w:eastAsia="Calibri" w:hAnsi="Calibri" w:cs="Calibri"/>
          <w:b/>
          <w:color w:val="000000"/>
          <w:sz w:val="22"/>
          <w:szCs w:val="22"/>
          <w:lang w:bidi="fr-FR"/>
        </w:rPr>
        <w:tab/>
        <w:t xml:space="preserve">Routage </w:t>
      </w:r>
      <w:proofErr w:type="spellStart"/>
      <w:r w:rsidRPr="00D57F5B">
        <w:rPr>
          <w:rFonts w:ascii="Calibri" w:eastAsia="Calibri" w:hAnsi="Calibri" w:cs="Calibri"/>
          <w:b/>
          <w:color w:val="000000"/>
          <w:sz w:val="22"/>
          <w:szCs w:val="22"/>
          <w:lang w:bidi="fr-FR"/>
        </w:rPr>
        <w:t>InterVlan</w:t>
      </w:r>
      <w:proofErr w:type="spellEnd"/>
    </w:p>
    <w:p w14:paraId="1EDD3223" w14:textId="77777777" w:rsidR="00D57F5B" w:rsidRPr="00D57F5B" w:rsidRDefault="00D57F5B" w:rsidP="00D57F5B">
      <w:pPr>
        <w:spacing w:after="226" w:line="248" w:lineRule="auto"/>
        <w:ind w:left="-5" w:hanging="10"/>
        <w:rPr>
          <w:rFonts w:ascii="Calibri" w:eastAsia="Calibri" w:hAnsi="Calibri" w:cs="Calibri"/>
          <w:color w:val="000000"/>
          <w:sz w:val="22"/>
          <w:szCs w:val="22"/>
          <w:lang w:bidi="fr-FR"/>
        </w:rPr>
      </w:pPr>
      <w:r w:rsidRPr="00D57F5B">
        <w:rPr>
          <w:rFonts w:ascii="Calibri" w:eastAsia="Calibri" w:hAnsi="Calibri" w:cs="Calibri"/>
          <w:color w:val="000000"/>
          <w:sz w:val="22"/>
          <w:szCs w:val="22"/>
          <w:lang w:bidi="fr-FR"/>
        </w:rPr>
        <w:t>Assurer la communication des différents services autorisés vers le serveur</w:t>
      </w:r>
    </w:p>
    <w:p w14:paraId="26D91EE4" w14:textId="2692A052" w:rsidR="00D57F5B" w:rsidRPr="00D57F5B" w:rsidRDefault="00D57F5B" w:rsidP="00D57F5B">
      <w:pPr>
        <w:tabs>
          <w:tab w:val="center" w:pos="944"/>
        </w:tabs>
        <w:spacing w:after="217" w:line="259" w:lineRule="auto"/>
        <w:ind w:left="-15"/>
        <w:rPr>
          <w:rFonts w:ascii="Calibri" w:eastAsia="Calibri" w:hAnsi="Calibri" w:cs="Calibri"/>
          <w:color w:val="000000"/>
          <w:sz w:val="22"/>
          <w:szCs w:val="22"/>
          <w:lang w:bidi="fr-FR"/>
        </w:rPr>
      </w:pPr>
      <w:r w:rsidRPr="00D57F5B">
        <w:rPr>
          <w:rFonts w:ascii="Calibri" w:eastAsia="Calibri" w:hAnsi="Calibri" w:cs="Calibri"/>
          <w:b/>
          <w:color w:val="000000"/>
          <w:sz w:val="22"/>
          <w:szCs w:val="22"/>
          <w:lang w:bidi="fr-FR"/>
        </w:rPr>
        <w:t>A.</w:t>
      </w:r>
      <w:r w:rsidR="00BF14D9">
        <w:rPr>
          <w:rFonts w:ascii="Calibri" w:eastAsia="Calibri" w:hAnsi="Calibri" w:cs="Calibri"/>
          <w:b/>
          <w:color w:val="000000"/>
          <w:sz w:val="22"/>
          <w:szCs w:val="22"/>
          <w:lang w:bidi="fr-FR"/>
        </w:rPr>
        <w:t>5</w:t>
      </w:r>
      <w:r w:rsidRPr="00D57F5B">
        <w:rPr>
          <w:rFonts w:ascii="Calibri" w:eastAsia="Calibri" w:hAnsi="Calibri" w:cs="Calibri"/>
          <w:b/>
          <w:color w:val="000000"/>
          <w:sz w:val="22"/>
          <w:szCs w:val="22"/>
          <w:lang w:bidi="fr-FR"/>
        </w:rPr>
        <w:t xml:space="preserve"> </w:t>
      </w:r>
      <w:r w:rsidRPr="00D57F5B">
        <w:rPr>
          <w:rFonts w:ascii="Calibri" w:eastAsia="Calibri" w:hAnsi="Calibri" w:cs="Calibri"/>
          <w:b/>
          <w:color w:val="000000"/>
          <w:sz w:val="22"/>
          <w:szCs w:val="22"/>
          <w:lang w:bidi="fr-FR"/>
        </w:rPr>
        <w:tab/>
        <w:t>Tests</w:t>
      </w:r>
    </w:p>
    <w:p w14:paraId="3B26B681" w14:textId="16C9B3E6" w:rsidR="00903408" w:rsidRPr="00D57F5B" w:rsidRDefault="00D57F5B" w:rsidP="00EB3E8C">
      <w:pPr>
        <w:spacing w:after="226" w:line="248" w:lineRule="auto"/>
        <w:ind w:left="-5" w:hanging="10"/>
        <w:rPr>
          <w:rFonts w:ascii="Calibri" w:eastAsia="Calibri" w:hAnsi="Calibri" w:cs="Calibri"/>
          <w:color w:val="000000"/>
          <w:sz w:val="22"/>
          <w:szCs w:val="22"/>
          <w:lang w:bidi="fr-FR"/>
        </w:rPr>
      </w:pPr>
      <w:r w:rsidRPr="00D57F5B">
        <w:rPr>
          <w:rFonts w:ascii="Calibri" w:eastAsia="Calibri" w:hAnsi="Calibri" w:cs="Calibri"/>
          <w:color w:val="000000"/>
          <w:sz w:val="22"/>
          <w:szCs w:val="22"/>
          <w:lang w:bidi="fr-FR"/>
        </w:rPr>
        <w:t>Élaborer Réaliser l’ensemble des tests nécessaires à la validation de la solution proposée.</w:t>
      </w:r>
      <w:r w:rsidR="00EB3E8C">
        <w:rPr>
          <w:rFonts w:ascii="Calibri" w:eastAsia="Calibri" w:hAnsi="Calibri" w:cs="Calibri"/>
          <w:color w:val="000000"/>
          <w:sz w:val="22"/>
          <w:szCs w:val="22"/>
          <w:lang w:bidi="fr-FR"/>
        </w:rPr>
        <w:br/>
      </w:r>
      <w:r w:rsidR="00EB3E8C">
        <w:rPr>
          <w:rFonts w:ascii="Calibri" w:eastAsia="Calibri" w:hAnsi="Calibri" w:cs="Calibri"/>
          <w:color w:val="000000"/>
          <w:sz w:val="22"/>
          <w:szCs w:val="22"/>
          <w:lang w:bidi="fr-FR"/>
        </w:rPr>
        <w:br/>
      </w:r>
      <w:r w:rsidR="00EB3E8C">
        <w:rPr>
          <w:rFonts w:ascii="Calibri" w:eastAsia="Calibri" w:hAnsi="Calibri" w:cs="Calibri"/>
          <w:b/>
          <w:color w:val="000000"/>
          <w:sz w:val="22"/>
          <w:szCs w:val="22"/>
          <w:lang w:bidi="fr-FR"/>
        </w:rPr>
        <w:t>A.</w:t>
      </w:r>
      <w:r w:rsidR="00BF14D9">
        <w:rPr>
          <w:rFonts w:ascii="Calibri" w:eastAsia="Calibri" w:hAnsi="Calibri" w:cs="Calibri"/>
          <w:b/>
          <w:color w:val="000000"/>
          <w:sz w:val="22"/>
          <w:szCs w:val="22"/>
          <w:lang w:bidi="fr-FR"/>
        </w:rPr>
        <w:t>6</w:t>
      </w:r>
      <w:r w:rsidR="00903408" w:rsidRPr="00D57F5B">
        <w:rPr>
          <w:rFonts w:ascii="Calibri" w:eastAsia="Calibri" w:hAnsi="Calibri" w:cs="Calibri"/>
          <w:b/>
          <w:color w:val="000000"/>
          <w:sz w:val="22"/>
          <w:szCs w:val="22"/>
          <w:lang w:bidi="fr-FR"/>
        </w:rPr>
        <w:tab/>
      </w:r>
      <w:r w:rsidR="00903408">
        <w:rPr>
          <w:rFonts w:ascii="Calibri" w:eastAsia="Calibri" w:hAnsi="Calibri" w:cs="Calibri"/>
          <w:b/>
          <w:color w:val="000000"/>
          <w:sz w:val="22"/>
          <w:szCs w:val="22"/>
          <w:lang w:bidi="fr-FR"/>
        </w:rPr>
        <w:t>Réalisation des ACL</w:t>
      </w:r>
    </w:p>
    <w:p w14:paraId="7DE42A9B" w14:textId="558A54EA" w:rsidR="00D57F5B" w:rsidRPr="00D57F5B" w:rsidRDefault="00EB3E8C" w:rsidP="00EB3E8C">
      <w:pPr>
        <w:spacing w:after="259" w:line="248" w:lineRule="auto"/>
        <w:ind w:left="-5" w:hanging="10"/>
        <w:rPr>
          <w:rFonts w:ascii="Calibri" w:eastAsia="Calibri" w:hAnsi="Calibri" w:cs="Calibri"/>
          <w:color w:val="000000"/>
          <w:sz w:val="22"/>
          <w:szCs w:val="22"/>
          <w:lang w:bidi="fr-FR"/>
        </w:rPr>
      </w:pPr>
      <w:r>
        <w:rPr>
          <w:rFonts w:ascii="Calibri" w:eastAsia="Calibri" w:hAnsi="Calibri" w:cs="Calibri"/>
          <w:color w:val="000000"/>
          <w:sz w:val="22"/>
          <w:szCs w:val="22"/>
          <w:lang w:bidi="fr-FR"/>
        </w:rPr>
        <w:t>Réalisation des r</w:t>
      </w:r>
      <w:r w:rsidRPr="00EB3E8C">
        <w:rPr>
          <w:rFonts w:ascii="Calibri" w:eastAsia="Calibri" w:hAnsi="Calibri" w:cs="Calibri"/>
          <w:color w:val="000000"/>
          <w:sz w:val="22"/>
          <w:szCs w:val="22"/>
          <w:lang w:bidi="fr-FR"/>
        </w:rPr>
        <w:t>ègles d’accès aux différentes zones</w:t>
      </w:r>
      <w:r>
        <w:rPr>
          <w:rFonts w:ascii="Calibri" w:eastAsia="Calibri" w:hAnsi="Calibri" w:cs="Calibri"/>
          <w:color w:val="000000"/>
          <w:sz w:val="22"/>
          <w:szCs w:val="22"/>
          <w:lang w:bidi="fr-FR"/>
        </w:rPr>
        <w:br/>
      </w:r>
      <w:r>
        <w:rPr>
          <w:rFonts w:ascii="Calibri" w:eastAsia="Calibri" w:hAnsi="Calibri" w:cs="Calibri"/>
          <w:color w:val="000000"/>
          <w:sz w:val="22"/>
          <w:szCs w:val="22"/>
          <w:lang w:bidi="fr-FR"/>
        </w:rPr>
        <w:br/>
      </w:r>
      <w:r>
        <w:rPr>
          <w:rFonts w:ascii="Calibri" w:eastAsia="Calibri" w:hAnsi="Calibri" w:cs="Calibri"/>
          <w:b/>
          <w:color w:val="000000"/>
          <w:sz w:val="22"/>
          <w:szCs w:val="22"/>
          <w:lang w:bidi="fr-FR"/>
        </w:rPr>
        <w:t>A.</w:t>
      </w:r>
      <w:r w:rsidR="00BF14D9">
        <w:rPr>
          <w:rFonts w:ascii="Calibri" w:eastAsia="Calibri" w:hAnsi="Calibri" w:cs="Calibri"/>
          <w:b/>
          <w:color w:val="000000"/>
          <w:sz w:val="22"/>
          <w:szCs w:val="22"/>
          <w:lang w:bidi="fr-FR"/>
        </w:rPr>
        <w:t>7</w:t>
      </w:r>
      <w:r w:rsidR="00D57F5B" w:rsidRPr="00D57F5B">
        <w:rPr>
          <w:rFonts w:ascii="Calibri" w:eastAsia="Calibri" w:hAnsi="Calibri" w:cs="Calibri"/>
          <w:b/>
          <w:color w:val="000000"/>
          <w:sz w:val="22"/>
          <w:szCs w:val="22"/>
          <w:lang w:bidi="fr-FR"/>
        </w:rPr>
        <w:tab/>
        <w:t>Sauvegarde</w:t>
      </w:r>
    </w:p>
    <w:p w14:paraId="7A6B2F8E" w14:textId="0F641BD3" w:rsidR="00D57F5B" w:rsidRPr="00D57F5B" w:rsidRDefault="00D57F5B" w:rsidP="00EB3E8C">
      <w:pPr>
        <w:spacing w:after="226" w:line="248" w:lineRule="auto"/>
        <w:ind w:left="-5" w:hanging="10"/>
        <w:rPr>
          <w:rFonts w:ascii="Calibri" w:eastAsia="Calibri" w:hAnsi="Calibri" w:cs="Calibri"/>
          <w:color w:val="000000"/>
          <w:sz w:val="22"/>
          <w:szCs w:val="22"/>
          <w:lang w:bidi="fr-FR"/>
        </w:rPr>
      </w:pPr>
      <w:r w:rsidRPr="00D57F5B">
        <w:rPr>
          <w:rFonts w:ascii="Calibri" w:eastAsia="Calibri" w:hAnsi="Calibri" w:cs="Calibri"/>
          <w:color w:val="000000"/>
          <w:sz w:val="22"/>
          <w:szCs w:val="22"/>
          <w:lang w:bidi="fr-FR"/>
        </w:rPr>
        <w:t>Réaliser l’ensemble des sauvegardes nécessaires</w:t>
      </w:r>
      <w:r w:rsidR="00EB3E8C">
        <w:rPr>
          <w:rFonts w:ascii="Calibri" w:eastAsia="Calibri" w:hAnsi="Calibri" w:cs="Calibri"/>
          <w:color w:val="000000"/>
          <w:sz w:val="22"/>
          <w:szCs w:val="22"/>
          <w:lang w:bidi="fr-FR"/>
        </w:rPr>
        <w:br/>
      </w:r>
      <w:r w:rsidR="00EB3E8C">
        <w:rPr>
          <w:rFonts w:ascii="Calibri" w:eastAsia="Calibri" w:hAnsi="Calibri" w:cs="Calibri"/>
          <w:color w:val="000000"/>
          <w:sz w:val="22"/>
          <w:szCs w:val="22"/>
          <w:lang w:bidi="fr-FR"/>
        </w:rPr>
        <w:br/>
      </w:r>
      <w:r w:rsidR="00EB3E8C">
        <w:rPr>
          <w:rFonts w:ascii="Calibri" w:eastAsia="Calibri" w:hAnsi="Calibri" w:cs="Calibri"/>
          <w:b/>
          <w:color w:val="000000"/>
          <w:sz w:val="22"/>
          <w:szCs w:val="22"/>
          <w:lang w:bidi="fr-FR"/>
        </w:rPr>
        <w:t>A.</w:t>
      </w:r>
      <w:r w:rsidR="00BF14D9">
        <w:rPr>
          <w:rFonts w:ascii="Calibri" w:eastAsia="Calibri" w:hAnsi="Calibri" w:cs="Calibri"/>
          <w:b/>
          <w:color w:val="000000"/>
          <w:sz w:val="22"/>
          <w:szCs w:val="22"/>
          <w:lang w:bidi="fr-FR"/>
        </w:rPr>
        <w:t>8</w:t>
      </w:r>
      <w:r w:rsidRPr="00D57F5B">
        <w:rPr>
          <w:rFonts w:ascii="Calibri" w:eastAsia="Calibri" w:hAnsi="Calibri" w:cs="Calibri"/>
          <w:b/>
          <w:color w:val="000000"/>
          <w:sz w:val="22"/>
          <w:szCs w:val="22"/>
          <w:lang w:bidi="fr-FR"/>
        </w:rPr>
        <w:tab/>
        <w:t>Compte rendu de validation de compétences</w:t>
      </w:r>
    </w:p>
    <w:p w14:paraId="13D06BF1" w14:textId="77777777" w:rsidR="00CA1DE5" w:rsidRPr="00D9213B" w:rsidRDefault="00CA1DE5" w:rsidP="00CA1DE5">
      <w:pPr>
        <w:spacing w:after="226" w:line="248" w:lineRule="auto"/>
        <w:ind w:left="-5" w:hanging="10"/>
        <w:rPr>
          <w:rFonts w:ascii="Calibri" w:eastAsia="Calibri" w:hAnsi="Calibri"/>
          <w:b/>
          <w:sz w:val="22"/>
          <w:szCs w:val="22"/>
          <w:lang w:eastAsia="en-US"/>
        </w:rPr>
      </w:pPr>
      <w:r w:rsidRPr="00D57F5B">
        <w:rPr>
          <w:rFonts w:ascii="Calibri" w:eastAsia="Calibri" w:hAnsi="Calibri" w:cs="Calibri"/>
          <w:color w:val="000000"/>
          <w:sz w:val="22"/>
          <w:szCs w:val="22"/>
          <w:lang w:bidi="fr-FR"/>
        </w:rPr>
        <w:t xml:space="preserve">Rédiger le compte rendu de validation de compétences </w:t>
      </w:r>
      <w:r>
        <w:rPr>
          <w:rFonts w:ascii="Calibri" w:eastAsia="Calibri" w:hAnsi="Calibri" w:cs="Calibri"/>
          <w:color w:val="000000"/>
          <w:sz w:val="22"/>
          <w:szCs w:val="22"/>
          <w:lang w:bidi="fr-FR"/>
        </w:rPr>
        <w:t>avec captures d’écrans commentées et tests de toutes les actions réalisées. L</w:t>
      </w:r>
      <w:r w:rsidRPr="00D57F5B">
        <w:rPr>
          <w:rFonts w:ascii="Calibri" w:eastAsia="Calibri" w:hAnsi="Calibri" w:cs="Calibri"/>
          <w:color w:val="000000"/>
          <w:sz w:val="22"/>
          <w:szCs w:val="22"/>
          <w:lang w:bidi="fr-FR"/>
        </w:rPr>
        <w:t xml:space="preserve">e poster sur </w:t>
      </w:r>
      <w:r>
        <w:rPr>
          <w:rFonts w:ascii="Calibri" w:eastAsia="Calibri" w:hAnsi="Calibri" w:cs="Calibri"/>
          <w:color w:val="000000"/>
          <w:sz w:val="22"/>
          <w:szCs w:val="22"/>
          <w:lang w:bidi="fr-FR"/>
        </w:rPr>
        <w:t>votre portfolio</w:t>
      </w:r>
    </w:p>
    <w:p w14:paraId="09589DF2" w14:textId="743C02F0" w:rsidR="00D57F5B" w:rsidRPr="00D57F5B" w:rsidRDefault="00EB3E8C" w:rsidP="00CA1DE5">
      <w:pPr>
        <w:spacing w:after="226" w:line="248" w:lineRule="auto"/>
        <w:ind w:left="-15"/>
        <w:rPr>
          <w:rFonts w:ascii="Calibri" w:eastAsia="Calibri" w:hAnsi="Calibri" w:cs="Calibri"/>
          <w:color w:val="000000"/>
          <w:sz w:val="22"/>
          <w:szCs w:val="22"/>
          <w:lang w:bidi="fr-FR"/>
        </w:rPr>
      </w:pPr>
      <w:r>
        <w:rPr>
          <w:rFonts w:ascii="Calibri" w:eastAsia="Calibri" w:hAnsi="Calibri" w:cs="Calibri"/>
          <w:b/>
          <w:color w:val="000000"/>
          <w:sz w:val="22"/>
          <w:szCs w:val="22"/>
          <w:lang w:bidi="fr-FR"/>
        </w:rPr>
        <w:t>A.</w:t>
      </w:r>
      <w:r w:rsidR="00BF14D9">
        <w:rPr>
          <w:rFonts w:ascii="Calibri" w:eastAsia="Calibri" w:hAnsi="Calibri" w:cs="Calibri"/>
          <w:b/>
          <w:color w:val="000000"/>
          <w:sz w:val="22"/>
          <w:szCs w:val="22"/>
          <w:lang w:bidi="fr-FR"/>
        </w:rPr>
        <w:t>9</w:t>
      </w:r>
      <w:r w:rsidR="00D57F5B" w:rsidRPr="00D57F5B">
        <w:rPr>
          <w:rFonts w:ascii="Calibri" w:eastAsia="Calibri" w:hAnsi="Calibri" w:cs="Calibri"/>
          <w:b/>
          <w:color w:val="000000"/>
          <w:sz w:val="22"/>
          <w:szCs w:val="22"/>
          <w:lang w:bidi="fr-FR"/>
        </w:rPr>
        <w:tab/>
        <w:t>Compte rendu Chef de projet</w:t>
      </w:r>
    </w:p>
    <w:p w14:paraId="10C1F3BA" w14:textId="26DB5C88" w:rsidR="00147CF0" w:rsidRPr="008D54B5" w:rsidRDefault="00D57F5B" w:rsidP="008D54B5">
      <w:pPr>
        <w:spacing w:after="226" w:line="248" w:lineRule="auto"/>
        <w:ind w:left="-5" w:hanging="10"/>
        <w:rPr>
          <w:rFonts w:ascii="Calibri" w:eastAsia="Calibri" w:hAnsi="Calibri" w:cs="Calibri"/>
          <w:color w:val="000000"/>
          <w:sz w:val="22"/>
          <w:szCs w:val="22"/>
          <w:lang w:bidi="fr-FR"/>
        </w:rPr>
      </w:pPr>
      <w:r w:rsidRPr="00D57F5B">
        <w:rPr>
          <w:rFonts w:ascii="Calibri" w:eastAsia="Calibri" w:hAnsi="Calibri" w:cs="Calibri"/>
          <w:color w:val="000000"/>
          <w:sz w:val="22"/>
          <w:szCs w:val="22"/>
          <w:lang w:bidi="fr-FR"/>
        </w:rPr>
        <w:t>Réaliser une présentation orale du projet</w:t>
      </w:r>
      <w:bookmarkEnd w:id="0"/>
    </w:p>
    <w:sectPr w:rsidR="00147CF0" w:rsidRPr="008D54B5" w:rsidSect="008F0571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7" w:h="16840" w:code="9"/>
      <w:pgMar w:top="567" w:right="567" w:bottom="737" w:left="851" w:header="567" w:footer="27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D1CA53" w14:textId="77777777" w:rsidR="004A18EE" w:rsidRDefault="004A18EE">
      <w:r>
        <w:separator/>
      </w:r>
    </w:p>
  </w:endnote>
  <w:endnote w:type="continuationSeparator" w:id="0">
    <w:p w14:paraId="1D953603" w14:textId="77777777" w:rsidR="004A18EE" w:rsidRDefault="004A18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onotype Sorts">
    <w:charset w:val="02"/>
    <w:family w:val="auto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7F946E" w14:textId="77777777" w:rsidR="00EA1B38" w:rsidRDefault="00EA1B38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465" w:type="dxa"/>
      <w:jc w:val="center"/>
      <w:tblBorders>
        <w:top w:val="single" w:sz="4" w:space="0" w:color="7F7F7F"/>
        <w:left w:val="single" w:sz="4" w:space="0" w:color="7F7F7F"/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  <w:tblLook w:val="04A0" w:firstRow="1" w:lastRow="0" w:firstColumn="1" w:lastColumn="0" w:noHBand="0" w:noVBand="1"/>
    </w:tblPr>
    <w:tblGrid>
      <w:gridCol w:w="9322"/>
      <w:gridCol w:w="1143"/>
    </w:tblGrid>
    <w:tr w:rsidR="008F0571" w:rsidRPr="00CA6075" w14:paraId="67C33F18" w14:textId="77777777" w:rsidTr="00CF61A4">
      <w:trPr>
        <w:trHeight w:val="281"/>
        <w:jc w:val="center"/>
      </w:trPr>
      <w:tc>
        <w:tcPr>
          <w:tcW w:w="9322" w:type="dxa"/>
          <w:vAlign w:val="center"/>
        </w:tcPr>
        <w:p w14:paraId="5505CB30" w14:textId="5003301B" w:rsidR="008F0571" w:rsidRPr="00DF60C1" w:rsidRDefault="00D06DDF" w:rsidP="00EC07A4">
          <w:pPr>
            <w:pStyle w:val="En-tte"/>
            <w:rPr>
              <w:rFonts w:ascii="Verdana" w:hAnsi="Verdana"/>
              <w:sz w:val="16"/>
              <w:szCs w:val="18"/>
            </w:rPr>
          </w:pPr>
          <w:r w:rsidRPr="00B00BF5">
            <w:rPr>
              <w:rFonts w:ascii="Verdana" w:hAnsi="Verdana"/>
              <w:sz w:val="16"/>
              <w:szCs w:val="18"/>
            </w:rPr>
            <w:t>S</w:t>
          </w:r>
          <w:r w:rsidR="00EC07A4">
            <w:rPr>
              <w:rFonts w:ascii="Verdana" w:hAnsi="Verdana"/>
              <w:sz w:val="16"/>
              <w:szCs w:val="18"/>
            </w:rPr>
            <w:t>2</w:t>
          </w:r>
          <w:r w:rsidRPr="00B00BF5">
            <w:rPr>
              <w:rFonts w:ascii="Verdana" w:hAnsi="Verdana"/>
              <w:sz w:val="16"/>
              <w:szCs w:val="18"/>
            </w:rPr>
            <w:t xml:space="preserve"> – </w:t>
          </w:r>
          <w:r w:rsidR="00D32202">
            <w:rPr>
              <w:rFonts w:ascii="Verdana" w:hAnsi="Verdana"/>
              <w:sz w:val="16"/>
              <w:szCs w:val="18"/>
            </w:rPr>
            <w:t>AP</w:t>
          </w:r>
          <w:r w:rsidR="009F054C">
            <w:rPr>
              <w:rFonts w:ascii="Verdana" w:hAnsi="Verdana"/>
              <w:sz w:val="16"/>
              <w:szCs w:val="18"/>
            </w:rPr>
            <w:t>4</w:t>
          </w:r>
          <w:r w:rsidR="00900445" w:rsidRPr="00900445">
            <w:rPr>
              <w:rFonts w:ascii="Verdana" w:hAnsi="Verdana"/>
              <w:sz w:val="16"/>
              <w:szCs w:val="18"/>
            </w:rPr>
            <w:t xml:space="preserve"> - </w:t>
          </w:r>
          <w:r w:rsidR="00EA1B38" w:rsidRPr="00EA1B38">
            <w:rPr>
              <w:rFonts w:ascii="Verdana" w:hAnsi="Verdana"/>
              <w:sz w:val="16"/>
              <w:szCs w:val="18"/>
            </w:rPr>
            <w:t>AP4 - Segmentation du réseau</w:t>
          </w:r>
        </w:p>
      </w:tc>
      <w:tc>
        <w:tcPr>
          <w:tcW w:w="1143" w:type="dxa"/>
          <w:vAlign w:val="center"/>
        </w:tcPr>
        <w:p w14:paraId="5A50C5DB" w14:textId="1A8BE4AD" w:rsidR="008F0571" w:rsidRPr="00B00BF5" w:rsidRDefault="008F0571" w:rsidP="00CF61A4">
          <w:pPr>
            <w:pStyle w:val="En-tte"/>
            <w:jc w:val="center"/>
            <w:rPr>
              <w:rFonts w:ascii="Verdana" w:hAnsi="Verdana"/>
              <w:sz w:val="16"/>
              <w:szCs w:val="16"/>
            </w:rPr>
          </w:pPr>
          <w:r w:rsidRPr="00B00BF5">
            <w:rPr>
              <w:rFonts w:ascii="Verdana" w:hAnsi="Verdana"/>
              <w:sz w:val="16"/>
              <w:szCs w:val="16"/>
            </w:rPr>
            <w:t xml:space="preserve">Page  </w:t>
          </w:r>
          <w:r w:rsidR="00F00C03" w:rsidRPr="00B00BF5">
            <w:rPr>
              <w:rFonts w:ascii="Verdana" w:hAnsi="Verdana"/>
              <w:sz w:val="16"/>
              <w:szCs w:val="16"/>
            </w:rPr>
            <w:fldChar w:fldCharType="begin"/>
          </w:r>
          <w:r w:rsidRPr="00B00BF5">
            <w:rPr>
              <w:rFonts w:ascii="Verdana" w:hAnsi="Verdana"/>
              <w:sz w:val="16"/>
              <w:szCs w:val="16"/>
            </w:rPr>
            <w:instrText xml:space="preserve"> PAGE   \* MERGEFORMAT </w:instrText>
          </w:r>
          <w:r w:rsidR="00F00C03" w:rsidRPr="00B00BF5">
            <w:rPr>
              <w:rFonts w:ascii="Verdana" w:hAnsi="Verdana"/>
              <w:sz w:val="16"/>
              <w:szCs w:val="16"/>
            </w:rPr>
            <w:fldChar w:fldCharType="separate"/>
          </w:r>
          <w:r w:rsidR="00E06431">
            <w:rPr>
              <w:rFonts w:ascii="Verdana" w:hAnsi="Verdana"/>
              <w:noProof/>
              <w:sz w:val="16"/>
              <w:szCs w:val="16"/>
            </w:rPr>
            <w:t>2</w:t>
          </w:r>
          <w:r w:rsidR="00F00C03" w:rsidRPr="00B00BF5">
            <w:rPr>
              <w:rFonts w:ascii="Verdana" w:hAnsi="Verdana"/>
              <w:sz w:val="16"/>
              <w:szCs w:val="16"/>
            </w:rPr>
            <w:fldChar w:fldCharType="end"/>
          </w:r>
          <w:r w:rsidRPr="00B00BF5">
            <w:rPr>
              <w:rFonts w:ascii="Verdana" w:hAnsi="Verdana"/>
              <w:sz w:val="16"/>
              <w:szCs w:val="16"/>
            </w:rPr>
            <w:t xml:space="preserve"> / </w:t>
          </w:r>
          <w:r w:rsidR="00F63B48" w:rsidRPr="00B00BF5">
            <w:rPr>
              <w:rFonts w:ascii="Verdana" w:hAnsi="Verdana"/>
              <w:noProof/>
              <w:sz w:val="16"/>
              <w:szCs w:val="16"/>
            </w:rPr>
            <w:fldChar w:fldCharType="begin"/>
          </w:r>
          <w:r w:rsidR="00F63B48" w:rsidRPr="00B00BF5">
            <w:rPr>
              <w:rFonts w:ascii="Verdana" w:hAnsi="Verdana"/>
              <w:noProof/>
              <w:sz w:val="16"/>
              <w:szCs w:val="16"/>
            </w:rPr>
            <w:instrText xml:space="preserve"> NUMPAGES   \* MERGEFORMAT </w:instrText>
          </w:r>
          <w:r w:rsidR="00F63B48" w:rsidRPr="00B00BF5">
            <w:rPr>
              <w:rFonts w:ascii="Verdana" w:hAnsi="Verdana"/>
              <w:noProof/>
              <w:sz w:val="16"/>
              <w:szCs w:val="16"/>
            </w:rPr>
            <w:fldChar w:fldCharType="separate"/>
          </w:r>
          <w:r w:rsidR="00E06431">
            <w:rPr>
              <w:rFonts w:ascii="Verdana" w:hAnsi="Verdana"/>
              <w:noProof/>
              <w:sz w:val="16"/>
              <w:szCs w:val="16"/>
            </w:rPr>
            <w:t>4</w:t>
          </w:r>
          <w:r w:rsidR="00F63B48" w:rsidRPr="00B00BF5">
            <w:rPr>
              <w:rFonts w:ascii="Verdana" w:hAnsi="Verdana"/>
              <w:noProof/>
              <w:sz w:val="16"/>
              <w:szCs w:val="16"/>
            </w:rPr>
            <w:fldChar w:fldCharType="end"/>
          </w:r>
        </w:p>
      </w:tc>
    </w:tr>
  </w:tbl>
  <w:p w14:paraId="48586212" w14:textId="77777777" w:rsidR="001F6183" w:rsidRPr="008F0571" w:rsidRDefault="001F6183" w:rsidP="008F0571">
    <w:pPr>
      <w:pStyle w:val="Pieddepag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F39454" w14:textId="77777777" w:rsidR="00EA1B38" w:rsidRDefault="00EA1B38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05BE70" w14:textId="77777777" w:rsidR="004A18EE" w:rsidRDefault="004A18EE">
      <w:r>
        <w:separator/>
      </w:r>
    </w:p>
  </w:footnote>
  <w:footnote w:type="continuationSeparator" w:id="0">
    <w:p w14:paraId="34D935D3" w14:textId="77777777" w:rsidR="004A18EE" w:rsidRDefault="004A18E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10045C" w14:textId="77777777" w:rsidR="00EA1B38" w:rsidRDefault="00EA1B38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627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</w:tblBorders>
      <w:tblLook w:val="04A0" w:firstRow="1" w:lastRow="0" w:firstColumn="1" w:lastColumn="0" w:noHBand="0" w:noVBand="1"/>
    </w:tblPr>
    <w:tblGrid>
      <w:gridCol w:w="3823"/>
      <w:gridCol w:w="3496"/>
      <w:gridCol w:w="3308"/>
    </w:tblGrid>
    <w:tr w:rsidR="008F0571" w:rsidRPr="0092663F" w14:paraId="1190A3D1" w14:textId="77777777" w:rsidTr="00BB01A6">
      <w:tc>
        <w:tcPr>
          <w:tcW w:w="3823" w:type="dxa"/>
          <w:tcBorders>
            <w:bottom w:val="nil"/>
          </w:tcBorders>
          <w:vAlign w:val="center"/>
        </w:tcPr>
        <w:p w14:paraId="04B7C774" w14:textId="77777777" w:rsidR="008F0571" w:rsidRPr="00B00BF5" w:rsidRDefault="00C01F61" w:rsidP="00CF61A4">
          <w:pPr>
            <w:pStyle w:val="En-tte"/>
            <w:rPr>
              <w:rFonts w:ascii="Verdana" w:hAnsi="Verdana"/>
              <w:sz w:val="16"/>
              <w:szCs w:val="16"/>
            </w:rPr>
          </w:pPr>
          <w:r w:rsidRPr="00B00BF5">
            <w:rPr>
              <w:rFonts w:ascii="Verdana" w:hAnsi="Verdana"/>
              <w:sz w:val="16"/>
              <w:szCs w:val="16"/>
            </w:rPr>
            <w:t xml:space="preserve">BTS SIO - </w:t>
          </w:r>
          <w:r w:rsidR="00677411" w:rsidRPr="00B00BF5">
            <w:rPr>
              <w:rFonts w:ascii="Verdana" w:hAnsi="Verdana"/>
              <w:sz w:val="16"/>
              <w:szCs w:val="16"/>
            </w:rPr>
            <w:t>Établissement</w:t>
          </w:r>
          <w:r w:rsidR="008F0571" w:rsidRPr="00B00BF5">
            <w:rPr>
              <w:rFonts w:ascii="Verdana" w:hAnsi="Verdana"/>
              <w:sz w:val="16"/>
              <w:szCs w:val="16"/>
            </w:rPr>
            <w:t xml:space="preserve"> </w:t>
          </w:r>
          <w:proofErr w:type="spellStart"/>
          <w:r w:rsidR="008F0571" w:rsidRPr="00B00BF5">
            <w:rPr>
              <w:rFonts w:ascii="Verdana" w:hAnsi="Verdana"/>
              <w:sz w:val="16"/>
              <w:szCs w:val="16"/>
            </w:rPr>
            <w:t>Saint-Adjutor</w:t>
          </w:r>
          <w:proofErr w:type="spellEnd"/>
        </w:p>
      </w:tc>
      <w:tc>
        <w:tcPr>
          <w:tcW w:w="3496" w:type="dxa"/>
          <w:tcBorders>
            <w:bottom w:val="nil"/>
          </w:tcBorders>
        </w:tcPr>
        <w:p w14:paraId="196B7334" w14:textId="77777777" w:rsidR="008F0571" w:rsidRPr="00B00BF5" w:rsidRDefault="00BB01A6" w:rsidP="002D68D0">
          <w:pPr>
            <w:pStyle w:val="En-tte"/>
            <w:spacing w:before="40"/>
            <w:rPr>
              <w:rFonts w:ascii="Verdana" w:hAnsi="Verdana"/>
              <w:sz w:val="18"/>
              <w:szCs w:val="18"/>
            </w:rPr>
          </w:pPr>
          <w:r>
            <w:rPr>
              <w:rFonts w:ascii="Verdana" w:hAnsi="Verdana"/>
              <w:sz w:val="18"/>
              <w:szCs w:val="18"/>
            </w:rPr>
            <w:t>Ateliers de professionnalisation</w:t>
          </w:r>
        </w:p>
      </w:tc>
      <w:tc>
        <w:tcPr>
          <w:tcW w:w="3308" w:type="dxa"/>
          <w:tcBorders>
            <w:bottom w:val="nil"/>
          </w:tcBorders>
          <w:vAlign w:val="center"/>
        </w:tcPr>
        <w:p w14:paraId="4A2F3EFF" w14:textId="7F997F1E" w:rsidR="008F0571" w:rsidRPr="00B00BF5" w:rsidRDefault="00EC07A4" w:rsidP="00797BD6">
          <w:pPr>
            <w:pStyle w:val="En-tte"/>
            <w:jc w:val="right"/>
            <w:rPr>
              <w:rFonts w:ascii="Verdana" w:hAnsi="Verdana"/>
              <w:sz w:val="16"/>
              <w:szCs w:val="16"/>
            </w:rPr>
          </w:pPr>
          <w:r>
            <w:rPr>
              <w:rFonts w:ascii="Verdana" w:hAnsi="Verdana"/>
              <w:sz w:val="16"/>
              <w:szCs w:val="16"/>
            </w:rPr>
            <w:t>Semestre 2</w:t>
          </w:r>
          <w:r w:rsidR="00BB01A6">
            <w:rPr>
              <w:rFonts w:ascii="Verdana" w:hAnsi="Verdana"/>
              <w:sz w:val="16"/>
              <w:szCs w:val="16"/>
            </w:rPr>
            <w:t xml:space="preserve"> – </w:t>
          </w:r>
          <w:r w:rsidR="00E476D8">
            <w:rPr>
              <w:rFonts w:ascii="Verdana" w:hAnsi="Verdana"/>
              <w:sz w:val="16"/>
              <w:szCs w:val="16"/>
            </w:rPr>
            <w:t>03</w:t>
          </w:r>
          <w:r w:rsidR="00BB01A6">
            <w:rPr>
              <w:rFonts w:ascii="Verdana" w:hAnsi="Verdana"/>
              <w:sz w:val="16"/>
              <w:szCs w:val="16"/>
            </w:rPr>
            <w:t>/</w:t>
          </w:r>
          <w:r>
            <w:rPr>
              <w:rFonts w:ascii="Verdana" w:hAnsi="Verdana"/>
              <w:sz w:val="16"/>
              <w:szCs w:val="16"/>
            </w:rPr>
            <w:t>0</w:t>
          </w:r>
          <w:r w:rsidR="005155F2">
            <w:rPr>
              <w:rFonts w:ascii="Verdana" w:hAnsi="Verdana"/>
              <w:sz w:val="16"/>
              <w:szCs w:val="16"/>
            </w:rPr>
            <w:t>4</w:t>
          </w:r>
          <w:r w:rsidR="00BB01A6">
            <w:rPr>
              <w:rFonts w:ascii="Verdana" w:hAnsi="Verdana"/>
              <w:sz w:val="16"/>
              <w:szCs w:val="16"/>
            </w:rPr>
            <w:t>/202</w:t>
          </w:r>
          <w:r w:rsidR="00E476D8">
            <w:rPr>
              <w:rFonts w:ascii="Verdana" w:hAnsi="Verdana"/>
              <w:sz w:val="16"/>
              <w:szCs w:val="16"/>
            </w:rPr>
            <w:t>6</w:t>
          </w:r>
        </w:p>
      </w:tc>
    </w:tr>
    <w:tr w:rsidR="00C01F61" w:rsidRPr="0092663F" w14:paraId="336E6534" w14:textId="77777777" w:rsidTr="00BB01A6">
      <w:tc>
        <w:tcPr>
          <w:tcW w:w="10627" w:type="dxa"/>
          <w:gridSpan w:val="3"/>
          <w:tcBorders>
            <w:top w:val="nil"/>
          </w:tcBorders>
          <w:vAlign w:val="center"/>
        </w:tcPr>
        <w:p w14:paraId="74E940F8" w14:textId="23E26629" w:rsidR="00C01F61" w:rsidRPr="00B00BF5" w:rsidRDefault="00EA1B38" w:rsidP="00EC07A4">
          <w:pPr>
            <w:pStyle w:val="En-tte"/>
            <w:spacing w:before="60"/>
            <w:jc w:val="center"/>
            <w:rPr>
              <w:rFonts w:ascii="Verdana" w:hAnsi="Verdana"/>
              <w:b/>
              <w:sz w:val="18"/>
              <w:szCs w:val="18"/>
            </w:rPr>
          </w:pPr>
          <w:r w:rsidRPr="00EA1B38">
            <w:rPr>
              <w:rFonts w:ascii="Verdana" w:hAnsi="Verdana"/>
              <w:b/>
              <w:sz w:val="18"/>
              <w:szCs w:val="18"/>
            </w:rPr>
            <w:t>AP4 - Segmentation du réseau</w:t>
          </w:r>
        </w:p>
      </w:tc>
    </w:tr>
  </w:tbl>
  <w:p w14:paraId="2D2D4027" w14:textId="77777777" w:rsidR="001F6183" w:rsidRPr="008F0571" w:rsidRDefault="001F6183" w:rsidP="008F0571">
    <w:pPr>
      <w:pStyle w:val="En-tt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516824" w14:textId="77777777" w:rsidR="00EA1B38" w:rsidRDefault="00EA1B38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08B7941"/>
    <w:multiLevelType w:val="singleLevel"/>
    <w:tmpl w:val="312CAE6A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 w15:restartNumberingAfterBreak="0">
    <w:nsid w:val="01E43E6F"/>
    <w:multiLevelType w:val="multilevel"/>
    <w:tmpl w:val="D13A2B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5413DB2"/>
    <w:multiLevelType w:val="singleLevel"/>
    <w:tmpl w:val="2F48664E"/>
    <w:lvl w:ilvl="0">
      <w:start w:val="1"/>
      <w:numFmt w:val="lowerLetter"/>
      <w:lvlText w:val="%1)"/>
      <w:lvlJc w:val="left"/>
      <w:pPr>
        <w:tabs>
          <w:tab w:val="num" w:pos="1140"/>
        </w:tabs>
        <w:ind w:left="1140" w:hanging="570"/>
      </w:pPr>
      <w:rPr>
        <w:rFonts w:hint="default"/>
      </w:rPr>
    </w:lvl>
  </w:abstractNum>
  <w:abstractNum w:abstractNumId="4" w15:restartNumberingAfterBreak="0">
    <w:nsid w:val="0B335C1D"/>
    <w:multiLevelType w:val="singleLevel"/>
    <w:tmpl w:val="369A2578"/>
    <w:lvl w:ilvl="0">
      <w:start w:val="4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5" w15:restartNumberingAfterBreak="0">
    <w:nsid w:val="0B8809FC"/>
    <w:multiLevelType w:val="singleLevel"/>
    <w:tmpl w:val="61E4D09C"/>
    <w:lvl w:ilvl="0">
      <w:start w:val="1"/>
      <w:numFmt w:val="lowerLetter"/>
      <w:lvlText w:val="%1)"/>
      <w:lvlJc w:val="left"/>
      <w:pPr>
        <w:tabs>
          <w:tab w:val="num" w:pos="1140"/>
        </w:tabs>
        <w:ind w:left="1140" w:hanging="570"/>
      </w:pPr>
      <w:rPr>
        <w:rFonts w:hint="default"/>
      </w:rPr>
    </w:lvl>
  </w:abstractNum>
  <w:abstractNum w:abstractNumId="6" w15:restartNumberingAfterBreak="0">
    <w:nsid w:val="0E283F99"/>
    <w:multiLevelType w:val="hybridMultilevel"/>
    <w:tmpl w:val="0862DB48"/>
    <w:lvl w:ilvl="0" w:tplc="1D2A3B82">
      <w:start w:val="1"/>
      <w:numFmt w:val="bullet"/>
      <w:lvlText w:val="-"/>
      <w:lvlJc w:val="left"/>
      <w:pPr>
        <w:ind w:left="109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8D87078">
      <w:start w:val="1"/>
      <w:numFmt w:val="bullet"/>
      <w:lvlText w:val="o"/>
      <w:lvlJc w:val="left"/>
      <w:pPr>
        <w:ind w:left="181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62050E6">
      <w:start w:val="1"/>
      <w:numFmt w:val="bullet"/>
      <w:lvlText w:val="▪"/>
      <w:lvlJc w:val="left"/>
      <w:pPr>
        <w:ind w:left="253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4901CB4">
      <w:start w:val="1"/>
      <w:numFmt w:val="bullet"/>
      <w:lvlText w:val="•"/>
      <w:lvlJc w:val="left"/>
      <w:pPr>
        <w:ind w:left="325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39E693C">
      <w:start w:val="1"/>
      <w:numFmt w:val="bullet"/>
      <w:lvlText w:val="o"/>
      <w:lvlJc w:val="left"/>
      <w:pPr>
        <w:ind w:left="397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8ED279A2">
      <w:start w:val="1"/>
      <w:numFmt w:val="bullet"/>
      <w:lvlText w:val="▪"/>
      <w:lvlJc w:val="left"/>
      <w:pPr>
        <w:ind w:left="469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FA06A50">
      <w:start w:val="1"/>
      <w:numFmt w:val="bullet"/>
      <w:lvlText w:val="•"/>
      <w:lvlJc w:val="left"/>
      <w:pPr>
        <w:ind w:left="541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CB00874">
      <w:start w:val="1"/>
      <w:numFmt w:val="bullet"/>
      <w:lvlText w:val="o"/>
      <w:lvlJc w:val="left"/>
      <w:pPr>
        <w:ind w:left="613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5A0C4E8">
      <w:start w:val="1"/>
      <w:numFmt w:val="bullet"/>
      <w:lvlText w:val="▪"/>
      <w:lvlJc w:val="left"/>
      <w:pPr>
        <w:ind w:left="685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1A4A3C50"/>
    <w:multiLevelType w:val="singleLevel"/>
    <w:tmpl w:val="0548F20E"/>
    <w:lvl w:ilvl="0">
      <w:start w:val="4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8" w15:restartNumberingAfterBreak="0">
    <w:nsid w:val="1FB068E5"/>
    <w:multiLevelType w:val="hybridMultilevel"/>
    <w:tmpl w:val="577A54FE"/>
    <w:lvl w:ilvl="0" w:tplc="C4FC777C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3757CA7"/>
    <w:multiLevelType w:val="hybridMultilevel"/>
    <w:tmpl w:val="D4B0043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5F73B16"/>
    <w:multiLevelType w:val="hybridMultilevel"/>
    <w:tmpl w:val="70DE72CC"/>
    <w:lvl w:ilvl="0" w:tplc="6CCC29D6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69435BA"/>
    <w:multiLevelType w:val="hybridMultilevel"/>
    <w:tmpl w:val="0EA05498"/>
    <w:lvl w:ilvl="0" w:tplc="F09E798A">
      <w:start w:val="10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8FD19F5"/>
    <w:multiLevelType w:val="hybridMultilevel"/>
    <w:tmpl w:val="04FA5DD0"/>
    <w:lvl w:ilvl="0" w:tplc="0396CD5E">
      <w:start w:val="2"/>
      <w:numFmt w:val="bullet"/>
      <w:lvlText w:val="-"/>
      <w:lvlJc w:val="left"/>
      <w:pPr>
        <w:ind w:left="1755" w:hanging="360"/>
      </w:pPr>
      <w:rPr>
        <w:rFonts w:ascii="Verdana" w:eastAsia="Times New Roman" w:hAnsi="Verdana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47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19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1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3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5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7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79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15" w:hanging="360"/>
      </w:pPr>
      <w:rPr>
        <w:rFonts w:ascii="Wingdings" w:hAnsi="Wingdings" w:hint="default"/>
      </w:rPr>
    </w:lvl>
  </w:abstractNum>
  <w:abstractNum w:abstractNumId="13" w15:restartNumberingAfterBreak="0">
    <w:nsid w:val="29C7645F"/>
    <w:multiLevelType w:val="singleLevel"/>
    <w:tmpl w:val="040C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4" w15:restartNumberingAfterBreak="0">
    <w:nsid w:val="2DEC0114"/>
    <w:multiLevelType w:val="hybridMultilevel"/>
    <w:tmpl w:val="268E5D4C"/>
    <w:lvl w:ilvl="0" w:tplc="95E4EA7C">
      <w:start w:val="1"/>
      <w:numFmt w:val="bullet"/>
      <w:lvlText w:val="-"/>
      <w:lvlJc w:val="left"/>
      <w:pPr>
        <w:ind w:left="7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C9CBCBC">
      <w:start w:val="1"/>
      <w:numFmt w:val="bullet"/>
      <w:lvlText w:val="o"/>
      <w:lvlJc w:val="left"/>
      <w:pPr>
        <w:ind w:left="1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FF6689C">
      <w:start w:val="1"/>
      <w:numFmt w:val="bullet"/>
      <w:lvlText w:val="▪"/>
      <w:lvlJc w:val="left"/>
      <w:pPr>
        <w:ind w:left="21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F7E0B40">
      <w:start w:val="1"/>
      <w:numFmt w:val="bullet"/>
      <w:lvlText w:val="•"/>
      <w:lvlJc w:val="left"/>
      <w:pPr>
        <w:ind w:left="28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63A3788">
      <w:start w:val="1"/>
      <w:numFmt w:val="bullet"/>
      <w:lvlText w:val="o"/>
      <w:lvlJc w:val="left"/>
      <w:pPr>
        <w:ind w:left="36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CF3A9292">
      <w:start w:val="1"/>
      <w:numFmt w:val="bullet"/>
      <w:lvlText w:val="▪"/>
      <w:lvlJc w:val="left"/>
      <w:pPr>
        <w:ind w:left="43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F1E173C">
      <w:start w:val="1"/>
      <w:numFmt w:val="bullet"/>
      <w:lvlText w:val="•"/>
      <w:lvlJc w:val="left"/>
      <w:pPr>
        <w:ind w:left="50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D7C871E">
      <w:start w:val="1"/>
      <w:numFmt w:val="bullet"/>
      <w:lvlText w:val="o"/>
      <w:lvlJc w:val="left"/>
      <w:pPr>
        <w:ind w:left="57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8BCFDF6">
      <w:start w:val="1"/>
      <w:numFmt w:val="bullet"/>
      <w:lvlText w:val="▪"/>
      <w:lvlJc w:val="left"/>
      <w:pPr>
        <w:ind w:left="64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30CA0107"/>
    <w:multiLevelType w:val="singleLevel"/>
    <w:tmpl w:val="26F27CB0"/>
    <w:lvl w:ilvl="0">
      <w:start w:val="1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</w:abstractNum>
  <w:abstractNum w:abstractNumId="16" w15:restartNumberingAfterBreak="0">
    <w:nsid w:val="39CB5F28"/>
    <w:multiLevelType w:val="singleLevel"/>
    <w:tmpl w:val="76F288FE"/>
    <w:lvl w:ilvl="0">
      <w:start w:val="16"/>
      <w:numFmt w:val="bullet"/>
      <w:lvlText w:val=""/>
      <w:lvlJc w:val="left"/>
      <w:pPr>
        <w:tabs>
          <w:tab w:val="num" w:pos="360"/>
        </w:tabs>
        <w:ind w:left="360" w:hanging="360"/>
      </w:pPr>
      <w:rPr>
        <w:rFonts w:ascii="Monotype Sorts" w:hAnsi="Monotype Sorts" w:hint="default"/>
      </w:rPr>
    </w:lvl>
  </w:abstractNum>
  <w:abstractNum w:abstractNumId="17" w15:restartNumberingAfterBreak="0">
    <w:nsid w:val="3B0320D9"/>
    <w:multiLevelType w:val="hybridMultilevel"/>
    <w:tmpl w:val="DF38F514"/>
    <w:lvl w:ilvl="0" w:tplc="BFD87358">
      <w:start w:val="5"/>
      <w:numFmt w:val="bullet"/>
      <w:lvlText w:val="-"/>
      <w:lvlJc w:val="left"/>
      <w:pPr>
        <w:ind w:left="720" w:hanging="360"/>
      </w:pPr>
      <w:rPr>
        <w:rFonts w:ascii="Verdana" w:eastAsia="Times New Roman" w:hAnsi="Verdana" w:cstheme="minorHAns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1731F5C"/>
    <w:multiLevelType w:val="multilevel"/>
    <w:tmpl w:val="9C04E5FA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Verdana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Verdana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Verdana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6C370AB"/>
    <w:multiLevelType w:val="hybridMultilevel"/>
    <w:tmpl w:val="4EB85768"/>
    <w:lvl w:ilvl="0" w:tplc="6CCC29D6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70258D2"/>
    <w:multiLevelType w:val="hybridMultilevel"/>
    <w:tmpl w:val="71ECE66C"/>
    <w:lvl w:ilvl="0" w:tplc="158632E8">
      <w:start w:val="10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B8D21AE"/>
    <w:multiLevelType w:val="hybridMultilevel"/>
    <w:tmpl w:val="2BD620D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CCC6AA7"/>
    <w:multiLevelType w:val="singleLevel"/>
    <w:tmpl w:val="C63A315E"/>
    <w:lvl w:ilvl="0">
      <w:start w:val="1"/>
      <w:numFmt w:val="bullet"/>
      <w:lvlText w:val="-"/>
      <w:lvlJc w:val="left"/>
      <w:pPr>
        <w:tabs>
          <w:tab w:val="num" w:pos="1785"/>
        </w:tabs>
        <w:ind w:left="1785" w:hanging="360"/>
      </w:pPr>
      <w:rPr>
        <w:rFonts w:ascii="Times New Roman" w:hAnsi="Times New Roman" w:hint="default"/>
      </w:rPr>
    </w:lvl>
  </w:abstractNum>
  <w:abstractNum w:abstractNumId="23" w15:restartNumberingAfterBreak="0">
    <w:nsid w:val="52106C3C"/>
    <w:multiLevelType w:val="hybridMultilevel"/>
    <w:tmpl w:val="0FA48112"/>
    <w:lvl w:ilvl="0" w:tplc="040C000F">
      <w:start w:val="1"/>
      <w:numFmt w:val="decimal"/>
      <w:lvlText w:val="%1."/>
      <w:lvlJc w:val="left"/>
      <w:pPr>
        <w:ind w:left="442" w:hanging="360"/>
      </w:pPr>
      <w:rPr>
        <w:rFonts w:hint="default"/>
      </w:rPr>
    </w:lvl>
    <w:lvl w:ilvl="1" w:tplc="040C0003" w:tentative="1">
      <w:start w:val="1"/>
      <w:numFmt w:val="bullet"/>
      <w:lvlText w:val="o"/>
      <w:lvlJc w:val="left"/>
      <w:pPr>
        <w:ind w:left="116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8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0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2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4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6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8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02" w:hanging="360"/>
      </w:pPr>
      <w:rPr>
        <w:rFonts w:ascii="Wingdings" w:hAnsi="Wingdings" w:hint="default"/>
      </w:rPr>
    </w:lvl>
  </w:abstractNum>
  <w:abstractNum w:abstractNumId="24" w15:restartNumberingAfterBreak="0">
    <w:nsid w:val="52BC463B"/>
    <w:multiLevelType w:val="hybridMultilevel"/>
    <w:tmpl w:val="092A1054"/>
    <w:lvl w:ilvl="0" w:tplc="A8369918">
      <w:start w:val="1"/>
      <w:numFmt w:val="bullet"/>
      <w:lvlText w:val="•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DE3050C8">
      <w:start w:val="1"/>
      <w:numFmt w:val="bullet"/>
      <w:lvlText w:val="o"/>
      <w:lvlJc w:val="left"/>
      <w:pPr>
        <w:ind w:left="133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6216632E">
      <w:start w:val="1"/>
      <w:numFmt w:val="bullet"/>
      <w:lvlText w:val="▪"/>
      <w:lvlJc w:val="left"/>
      <w:pPr>
        <w:ind w:left="205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7686937A">
      <w:start w:val="1"/>
      <w:numFmt w:val="bullet"/>
      <w:lvlText w:val="•"/>
      <w:lvlJc w:val="left"/>
      <w:pPr>
        <w:ind w:left="277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515CB0EC">
      <w:start w:val="1"/>
      <w:numFmt w:val="bullet"/>
      <w:lvlText w:val="o"/>
      <w:lvlJc w:val="left"/>
      <w:pPr>
        <w:ind w:left="349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F4D2BA80">
      <w:start w:val="1"/>
      <w:numFmt w:val="bullet"/>
      <w:lvlText w:val="▪"/>
      <w:lvlJc w:val="left"/>
      <w:pPr>
        <w:ind w:left="421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640A3C98">
      <w:start w:val="1"/>
      <w:numFmt w:val="bullet"/>
      <w:lvlText w:val="•"/>
      <w:lvlJc w:val="left"/>
      <w:pPr>
        <w:ind w:left="493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010A4CA4">
      <w:start w:val="1"/>
      <w:numFmt w:val="bullet"/>
      <w:lvlText w:val="o"/>
      <w:lvlJc w:val="left"/>
      <w:pPr>
        <w:ind w:left="565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C6740B3C">
      <w:start w:val="1"/>
      <w:numFmt w:val="bullet"/>
      <w:lvlText w:val="▪"/>
      <w:lvlJc w:val="left"/>
      <w:pPr>
        <w:ind w:left="637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 w15:restartNumberingAfterBreak="0">
    <w:nsid w:val="5360637B"/>
    <w:multiLevelType w:val="hybridMultilevel"/>
    <w:tmpl w:val="1C764B60"/>
    <w:lvl w:ilvl="0" w:tplc="15945068">
      <w:start w:val="3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40B7233"/>
    <w:multiLevelType w:val="hybridMultilevel"/>
    <w:tmpl w:val="BFFA83C2"/>
    <w:lvl w:ilvl="0" w:tplc="2236D07A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5F8022C6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AD6D55C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9BE52E4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8203082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6A8AC7C6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C46C2D4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970FA1C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990B8FE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 w15:restartNumberingAfterBreak="0">
    <w:nsid w:val="55A84482"/>
    <w:multiLevelType w:val="hybridMultilevel"/>
    <w:tmpl w:val="7F7C5C9E"/>
    <w:lvl w:ilvl="0" w:tplc="BFD87358">
      <w:start w:val="5"/>
      <w:numFmt w:val="bullet"/>
      <w:lvlText w:val="-"/>
      <w:lvlJc w:val="left"/>
      <w:pPr>
        <w:ind w:left="720" w:hanging="360"/>
      </w:pPr>
      <w:rPr>
        <w:rFonts w:ascii="Verdana" w:eastAsia="Times New Roman" w:hAnsi="Verdana" w:cstheme="minorHAns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708042C"/>
    <w:multiLevelType w:val="singleLevel"/>
    <w:tmpl w:val="14F0AD9C"/>
    <w:lvl w:ilvl="0">
      <w:start w:val="4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29" w15:restartNumberingAfterBreak="0">
    <w:nsid w:val="5E7B4E69"/>
    <w:multiLevelType w:val="hybridMultilevel"/>
    <w:tmpl w:val="CBB440C6"/>
    <w:lvl w:ilvl="0" w:tplc="040C000F">
      <w:start w:val="1"/>
      <w:numFmt w:val="decimal"/>
      <w:lvlText w:val="%1."/>
      <w:lvlJc w:val="left"/>
      <w:pPr>
        <w:ind w:left="1004" w:hanging="360"/>
      </w:pPr>
    </w:lvl>
    <w:lvl w:ilvl="1" w:tplc="040C0019" w:tentative="1">
      <w:start w:val="1"/>
      <w:numFmt w:val="lowerLetter"/>
      <w:lvlText w:val="%2."/>
      <w:lvlJc w:val="left"/>
      <w:pPr>
        <w:ind w:left="1724" w:hanging="360"/>
      </w:pPr>
    </w:lvl>
    <w:lvl w:ilvl="2" w:tplc="040C001B" w:tentative="1">
      <w:start w:val="1"/>
      <w:numFmt w:val="lowerRoman"/>
      <w:lvlText w:val="%3."/>
      <w:lvlJc w:val="right"/>
      <w:pPr>
        <w:ind w:left="2444" w:hanging="180"/>
      </w:pPr>
    </w:lvl>
    <w:lvl w:ilvl="3" w:tplc="040C000F" w:tentative="1">
      <w:start w:val="1"/>
      <w:numFmt w:val="decimal"/>
      <w:lvlText w:val="%4."/>
      <w:lvlJc w:val="left"/>
      <w:pPr>
        <w:ind w:left="3164" w:hanging="360"/>
      </w:pPr>
    </w:lvl>
    <w:lvl w:ilvl="4" w:tplc="040C0019" w:tentative="1">
      <w:start w:val="1"/>
      <w:numFmt w:val="lowerLetter"/>
      <w:lvlText w:val="%5."/>
      <w:lvlJc w:val="left"/>
      <w:pPr>
        <w:ind w:left="3884" w:hanging="360"/>
      </w:pPr>
    </w:lvl>
    <w:lvl w:ilvl="5" w:tplc="040C001B" w:tentative="1">
      <w:start w:val="1"/>
      <w:numFmt w:val="lowerRoman"/>
      <w:lvlText w:val="%6."/>
      <w:lvlJc w:val="right"/>
      <w:pPr>
        <w:ind w:left="4604" w:hanging="180"/>
      </w:pPr>
    </w:lvl>
    <w:lvl w:ilvl="6" w:tplc="040C000F" w:tentative="1">
      <w:start w:val="1"/>
      <w:numFmt w:val="decimal"/>
      <w:lvlText w:val="%7."/>
      <w:lvlJc w:val="left"/>
      <w:pPr>
        <w:ind w:left="5324" w:hanging="360"/>
      </w:pPr>
    </w:lvl>
    <w:lvl w:ilvl="7" w:tplc="040C0019" w:tentative="1">
      <w:start w:val="1"/>
      <w:numFmt w:val="lowerLetter"/>
      <w:lvlText w:val="%8."/>
      <w:lvlJc w:val="left"/>
      <w:pPr>
        <w:ind w:left="6044" w:hanging="360"/>
      </w:pPr>
    </w:lvl>
    <w:lvl w:ilvl="8" w:tplc="040C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0" w15:restartNumberingAfterBreak="0">
    <w:nsid w:val="68F00032"/>
    <w:multiLevelType w:val="hybridMultilevel"/>
    <w:tmpl w:val="B434BD74"/>
    <w:lvl w:ilvl="0" w:tplc="0CB8363A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8F84823"/>
    <w:multiLevelType w:val="hybridMultilevel"/>
    <w:tmpl w:val="ECF645AE"/>
    <w:lvl w:ilvl="0" w:tplc="6D364224">
      <w:start w:val="2"/>
      <w:numFmt w:val="bullet"/>
      <w:lvlText w:val="-"/>
      <w:lvlJc w:val="left"/>
      <w:pPr>
        <w:ind w:left="498" w:hanging="360"/>
      </w:pPr>
      <w:rPr>
        <w:rFonts w:ascii="Verdana" w:eastAsia="Times New Roman" w:hAnsi="Verdana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21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3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5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7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9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1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3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58" w:hanging="360"/>
      </w:pPr>
      <w:rPr>
        <w:rFonts w:ascii="Wingdings" w:hAnsi="Wingdings" w:hint="default"/>
      </w:rPr>
    </w:lvl>
  </w:abstractNum>
  <w:abstractNum w:abstractNumId="32" w15:restartNumberingAfterBreak="0">
    <w:nsid w:val="6B3802E9"/>
    <w:multiLevelType w:val="hybridMultilevel"/>
    <w:tmpl w:val="C838C854"/>
    <w:lvl w:ilvl="0" w:tplc="DDEC2F76">
      <w:start w:val="1"/>
      <w:numFmt w:val="bullet"/>
      <w:lvlText w:val="-"/>
      <w:lvlJc w:val="left"/>
      <w:pPr>
        <w:ind w:left="109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FF29F90">
      <w:start w:val="1"/>
      <w:numFmt w:val="bullet"/>
      <w:lvlText w:val="o"/>
      <w:lvlJc w:val="left"/>
      <w:pPr>
        <w:ind w:left="181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DBBC3A1C">
      <w:start w:val="1"/>
      <w:numFmt w:val="bullet"/>
      <w:lvlText w:val="▪"/>
      <w:lvlJc w:val="left"/>
      <w:pPr>
        <w:ind w:left="253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08077C2">
      <w:start w:val="1"/>
      <w:numFmt w:val="bullet"/>
      <w:lvlText w:val="•"/>
      <w:lvlJc w:val="left"/>
      <w:pPr>
        <w:ind w:left="325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4F0E828">
      <w:start w:val="1"/>
      <w:numFmt w:val="bullet"/>
      <w:lvlText w:val="o"/>
      <w:lvlJc w:val="left"/>
      <w:pPr>
        <w:ind w:left="397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B5EDD6A">
      <w:start w:val="1"/>
      <w:numFmt w:val="bullet"/>
      <w:lvlText w:val="▪"/>
      <w:lvlJc w:val="left"/>
      <w:pPr>
        <w:ind w:left="469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C5E709E">
      <w:start w:val="1"/>
      <w:numFmt w:val="bullet"/>
      <w:lvlText w:val="•"/>
      <w:lvlJc w:val="left"/>
      <w:pPr>
        <w:ind w:left="541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C04DD3C">
      <w:start w:val="1"/>
      <w:numFmt w:val="bullet"/>
      <w:lvlText w:val="o"/>
      <w:lvlJc w:val="left"/>
      <w:pPr>
        <w:ind w:left="613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94E678E">
      <w:start w:val="1"/>
      <w:numFmt w:val="bullet"/>
      <w:lvlText w:val="▪"/>
      <w:lvlJc w:val="left"/>
      <w:pPr>
        <w:ind w:left="685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3" w15:restartNumberingAfterBreak="0">
    <w:nsid w:val="761E1F9A"/>
    <w:multiLevelType w:val="hybridMultilevel"/>
    <w:tmpl w:val="6122CEF2"/>
    <w:lvl w:ilvl="0" w:tplc="01EC161A">
      <w:numFmt w:val="bullet"/>
      <w:lvlText w:val="-"/>
      <w:lvlJc w:val="left"/>
      <w:pPr>
        <w:ind w:left="442" w:hanging="360"/>
      </w:pPr>
      <w:rPr>
        <w:rFonts w:ascii="Verdana" w:eastAsia="Times New Roman" w:hAnsi="Verdana" w:cstheme="minorHAnsi" w:hint="default"/>
      </w:rPr>
    </w:lvl>
    <w:lvl w:ilvl="1" w:tplc="040C0003" w:tentative="1">
      <w:start w:val="1"/>
      <w:numFmt w:val="bullet"/>
      <w:lvlText w:val="o"/>
      <w:lvlJc w:val="left"/>
      <w:pPr>
        <w:ind w:left="116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8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0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2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4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6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8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02" w:hanging="360"/>
      </w:pPr>
      <w:rPr>
        <w:rFonts w:ascii="Wingdings" w:hAnsi="Wingdings" w:hint="default"/>
      </w:rPr>
    </w:lvl>
  </w:abstractNum>
  <w:abstractNum w:abstractNumId="34" w15:restartNumberingAfterBreak="0">
    <w:nsid w:val="76EC182B"/>
    <w:multiLevelType w:val="hybridMultilevel"/>
    <w:tmpl w:val="17128C12"/>
    <w:lvl w:ilvl="0" w:tplc="4470102E">
      <w:start w:val="4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88319CB"/>
    <w:multiLevelType w:val="hybridMultilevel"/>
    <w:tmpl w:val="1B58452C"/>
    <w:lvl w:ilvl="0" w:tplc="706C75FE">
      <w:start w:val="8"/>
      <w:numFmt w:val="bullet"/>
      <w:lvlText w:val="-"/>
      <w:lvlJc w:val="left"/>
      <w:pPr>
        <w:ind w:left="720" w:hanging="360"/>
      </w:pPr>
      <w:rPr>
        <w:rFonts w:ascii="Verdana" w:eastAsia="Times New Roman" w:hAnsi="Verdana" w:cstheme="minorHAns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D3E0811"/>
    <w:multiLevelType w:val="singleLevel"/>
    <w:tmpl w:val="32D233AC"/>
    <w:lvl w:ilvl="0">
      <w:start w:val="1"/>
      <w:numFmt w:val="bullet"/>
      <w:lvlText w:val=""/>
      <w:lvlJc w:val="left"/>
      <w:pPr>
        <w:tabs>
          <w:tab w:val="num" w:pos="360"/>
        </w:tabs>
        <w:ind w:left="170" w:hanging="170"/>
      </w:pPr>
      <w:rPr>
        <w:rFonts w:ascii="Symbol" w:hAnsi="Symbol" w:hint="default"/>
      </w:rPr>
    </w:lvl>
  </w:abstractNum>
  <w:num w:numId="1" w16cid:durableId="699009364">
    <w:abstractNumId w:val="16"/>
  </w:num>
  <w:num w:numId="2" w16cid:durableId="1768573585">
    <w:abstractNumId w:val="4"/>
  </w:num>
  <w:num w:numId="3" w16cid:durableId="361172372">
    <w:abstractNumId w:val="7"/>
  </w:num>
  <w:num w:numId="4" w16cid:durableId="414208861">
    <w:abstractNumId w:val="15"/>
  </w:num>
  <w:num w:numId="5" w16cid:durableId="954991376">
    <w:abstractNumId w:val="5"/>
  </w:num>
  <w:num w:numId="6" w16cid:durableId="984361455">
    <w:abstractNumId w:val="22"/>
  </w:num>
  <w:num w:numId="7" w16cid:durableId="1409814859">
    <w:abstractNumId w:val="3"/>
  </w:num>
  <w:num w:numId="8" w16cid:durableId="1501459587">
    <w:abstractNumId w:val="28"/>
  </w:num>
  <w:num w:numId="9" w16cid:durableId="1651791486">
    <w:abstractNumId w:val="13"/>
  </w:num>
  <w:num w:numId="10" w16cid:durableId="325481205">
    <w:abstractNumId w:val="0"/>
    <w:lvlOverride w:ilvl="0">
      <w:lvl w:ilvl="0">
        <w:start w:val="1"/>
        <w:numFmt w:val="bullet"/>
        <w:lvlText w:val=""/>
        <w:legacy w:legacy="1" w:legacySpace="0" w:legacyIndent="567"/>
        <w:lvlJc w:val="left"/>
        <w:pPr>
          <w:ind w:left="567" w:hanging="567"/>
        </w:pPr>
        <w:rPr>
          <w:rFonts w:ascii="Symbol" w:hAnsi="Symbol" w:hint="default"/>
        </w:rPr>
      </w:lvl>
    </w:lvlOverride>
  </w:num>
  <w:num w:numId="11" w16cid:durableId="1982077379">
    <w:abstractNumId w:val="1"/>
  </w:num>
  <w:num w:numId="12" w16cid:durableId="1120417298">
    <w:abstractNumId w:val="36"/>
  </w:num>
  <w:num w:numId="13" w16cid:durableId="1648319738">
    <w:abstractNumId w:val="18"/>
  </w:num>
  <w:num w:numId="14" w16cid:durableId="624308335">
    <w:abstractNumId w:val="25"/>
  </w:num>
  <w:num w:numId="15" w16cid:durableId="1057053188">
    <w:abstractNumId w:val="20"/>
  </w:num>
  <w:num w:numId="16" w16cid:durableId="2021732818">
    <w:abstractNumId w:val="11"/>
  </w:num>
  <w:num w:numId="17" w16cid:durableId="153182547">
    <w:abstractNumId w:val="9"/>
  </w:num>
  <w:num w:numId="18" w16cid:durableId="1217159148">
    <w:abstractNumId w:val="29"/>
  </w:num>
  <w:num w:numId="19" w16cid:durableId="230847063">
    <w:abstractNumId w:val="34"/>
  </w:num>
  <w:num w:numId="20" w16cid:durableId="1081563457">
    <w:abstractNumId w:val="27"/>
  </w:num>
  <w:num w:numId="21" w16cid:durableId="1368485765">
    <w:abstractNumId w:val="12"/>
  </w:num>
  <w:num w:numId="22" w16cid:durableId="527455362">
    <w:abstractNumId w:val="31"/>
  </w:num>
  <w:num w:numId="23" w16cid:durableId="272174298">
    <w:abstractNumId w:val="17"/>
  </w:num>
  <w:num w:numId="24" w16cid:durableId="910702609">
    <w:abstractNumId w:val="33"/>
  </w:num>
  <w:num w:numId="25" w16cid:durableId="1864706090">
    <w:abstractNumId w:val="23"/>
  </w:num>
  <w:num w:numId="26" w16cid:durableId="107284130">
    <w:abstractNumId w:val="10"/>
  </w:num>
  <w:num w:numId="27" w16cid:durableId="1522626301">
    <w:abstractNumId w:val="19"/>
  </w:num>
  <w:num w:numId="28" w16cid:durableId="962346454">
    <w:abstractNumId w:val="35"/>
  </w:num>
  <w:num w:numId="29" w16cid:durableId="34238704">
    <w:abstractNumId w:val="30"/>
  </w:num>
  <w:num w:numId="30" w16cid:durableId="1670448207">
    <w:abstractNumId w:val="2"/>
  </w:num>
  <w:num w:numId="31" w16cid:durableId="92868523">
    <w:abstractNumId w:val="24"/>
  </w:num>
  <w:num w:numId="32" w16cid:durableId="580796513">
    <w:abstractNumId w:val="8"/>
  </w:num>
  <w:num w:numId="33" w16cid:durableId="134764482">
    <w:abstractNumId w:val="21"/>
  </w:num>
  <w:num w:numId="34" w16cid:durableId="1581520566">
    <w:abstractNumId w:val="26"/>
  </w:num>
  <w:num w:numId="35" w16cid:durableId="1864241826">
    <w:abstractNumId w:val="14"/>
  </w:num>
  <w:num w:numId="36" w16cid:durableId="1887645446">
    <w:abstractNumId w:val="32"/>
  </w:num>
  <w:num w:numId="37" w16cid:durableId="122587094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70A5"/>
    <w:rsid w:val="00004467"/>
    <w:rsid w:val="00013D34"/>
    <w:rsid w:val="00014B8D"/>
    <w:rsid w:val="00017760"/>
    <w:rsid w:val="00017D36"/>
    <w:rsid w:val="0002085C"/>
    <w:rsid w:val="00034DC9"/>
    <w:rsid w:val="00040244"/>
    <w:rsid w:val="0004573B"/>
    <w:rsid w:val="00054927"/>
    <w:rsid w:val="00056C45"/>
    <w:rsid w:val="0006083F"/>
    <w:rsid w:val="00094E27"/>
    <w:rsid w:val="000975EF"/>
    <w:rsid w:val="000A2762"/>
    <w:rsid w:val="000A56D5"/>
    <w:rsid w:val="000B5623"/>
    <w:rsid w:val="000B594A"/>
    <w:rsid w:val="000C56F0"/>
    <w:rsid w:val="000C6C0A"/>
    <w:rsid w:val="000D423A"/>
    <w:rsid w:val="000F6ACF"/>
    <w:rsid w:val="00100FF5"/>
    <w:rsid w:val="001120A5"/>
    <w:rsid w:val="001140E7"/>
    <w:rsid w:val="001358AF"/>
    <w:rsid w:val="00147CF0"/>
    <w:rsid w:val="001520ED"/>
    <w:rsid w:val="001539D6"/>
    <w:rsid w:val="00171CE6"/>
    <w:rsid w:val="0018288D"/>
    <w:rsid w:val="001828CB"/>
    <w:rsid w:val="00187581"/>
    <w:rsid w:val="00191BEE"/>
    <w:rsid w:val="00192D90"/>
    <w:rsid w:val="00194BA7"/>
    <w:rsid w:val="00194DF3"/>
    <w:rsid w:val="0019670E"/>
    <w:rsid w:val="001A3D2C"/>
    <w:rsid w:val="001A444B"/>
    <w:rsid w:val="001C6EAD"/>
    <w:rsid w:val="001F19C3"/>
    <w:rsid w:val="001F33D7"/>
    <w:rsid w:val="001F485B"/>
    <w:rsid w:val="001F6183"/>
    <w:rsid w:val="001F6424"/>
    <w:rsid w:val="002013F3"/>
    <w:rsid w:val="0020195F"/>
    <w:rsid w:val="00201E9E"/>
    <w:rsid w:val="002155D4"/>
    <w:rsid w:val="00223C9E"/>
    <w:rsid w:val="00232730"/>
    <w:rsid w:val="0024016A"/>
    <w:rsid w:val="002504A8"/>
    <w:rsid w:val="00252BF9"/>
    <w:rsid w:val="00254E7D"/>
    <w:rsid w:val="00256A26"/>
    <w:rsid w:val="00270D8E"/>
    <w:rsid w:val="002756C3"/>
    <w:rsid w:val="00275F1F"/>
    <w:rsid w:val="0027794A"/>
    <w:rsid w:val="00281BCC"/>
    <w:rsid w:val="00285B66"/>
    <w:rsid w:val="002B148B"/>
    <w:rsid w:val="002B2049"/>
    <w:rsid w:val="002C3C58"/>
    <w:rsid w:val="002D6078"/>
    <w:rsid w:val="002D68D0"/>
    <w:rsid w:val="002D7FA0"/>
    <w:rsid w:val="002E13FA"/>
    <w:rsid w:val="002E6EEF"/>
    <w:rsid w:val="002F6ECC"/>
    <w:rsid w:val="003009DB"/>
    <w:rsid w:val="00301171"/>
    <w:rsid w:val="00312F63"/>
    <w:rsid w:val="00313C55"/>
    <w:rsid w:val="00336065"/>
    <w:rsid w:val="00342B15"/>
    <w:rsid w:val="0034593A"/>
    <w:rsid w:val="00347D9F"/>
    <w:rsid w:val="0035494B"/>
    <w:rsid w:val="00355C48"/>
    <w:rsid w:val="0037178C"/>
    <w:rsid w:val="00371A62"/>
    <w:rsid w:val="00373503"/>
    <w:rsid w:val="0037404E"/>
    <w:rsid w:val="00374818"/>
    <w:rsid w:val="003C25D5"/>
    <w:rsid w:val="003D4240"/>
    <w:rsid w:val="003F3383"/>
    <w:rsid w:val="003F64E4"/>
    <w:rsid w:val="0041300D"/>
    <w:rsid w:val="004169A2"/>
    <w:rsid w:val="00433866"/>
    <w:rsid w:val="004341D6"/>
    <w:rsid w:val="004447E1"/>
    <w:rsid w:val="004508B9"/>
    <w:rsid w:val="00450FBD"/>
    <w:rsid w:val="00457667"/>
    <w:rsid w:val="004678ED"/>
    <w:rsid w:val="00472092"/>
    <w:rsid w:val="00475600"/>
    <w:rsid w:val="0048492F"/>
    <w:rsid w:val="00487F57"/>
    <w:rsid w:val="0049142D"/>
    <w:rsid w:val="004A168E"/>
    <w:rsid w:val="004A18EE"/>
    <w:rsid w:val="004A4A0D"/>
    <w:rsid w:val="004A7C6F"/>
    <w:rsid w:val="004B0068"/>
    <w:rsid w:val="004B181C"/>
    <w:rsid w:val="004C06DB"/>
    <w:rsid w:val="004C4560"/>
    <w:rsid w:val="004E057A"/>
    <w:rsid w:val="004E0988"/>
    <w:rsid w:val="004E16EE"/>
    <w:rsid w:val="0050189F"/>
    <w:rsid w:val="00505FD6"/>
    <w:rsid w:val="00514BF5"/>
    <w:rsid w:val="005155F2"/>
    <w:rsid w:val="0052473F"/>
    <w:rsid w:val="00535091"/>
    <w:rsid w:val="005358BD"/>
    <w:rsid w:val="00536F3D"/>
    <w:rsid w:val="00547448"/>
    <w:rsid w:val="00560409"/>
    <w:rsid w:val="0056272C"/>
    <w:rsid w:val="00567B22"/>
    <w:rsid w:val="0057782E"/>
    <w:rsid w:val="005A661B"/>
    <w:rsid w:val="005B1203"/>
    <w:rsid w:val="005B595A"/>
    <w:rsid w:val="005B6F78"/>
    <w:rsid w:val="005E2D7E"/>
    <w:rsid w:val="005E3AF0"/>
    <w:rsid w:val="005E5832"/>
    <w:rsid w:val="006055FD"/>
    <w:rsid w:val="00605740"/>
    <w:rsid w:val="00613B60"/>
    <w:rsid w:val="00616322"/>
    <w:rsid w:val="00623C46"/>
    <w:rsid w:val="006330F9"/>
    <w:rsid w:val="00633B51"/>
    <w:rsid w:val="006477F7"/>
    <w:rsid w:val="006654D4"/>
    <w:rsid w:val="00674442"/>
    <w:rsid w:val="006763BC"/>
    <w:rsid w:val="00677411"/>
    <w:rsid w:val="00691251"/>
    <w:rsid w:val="006922FE"/>
    <w:rsid w:val="0069696B"/>
    <w:rsid w:val="006A4AD4"/>
    <w:rsid w:val="006A7D56"/>
    <w:rsid w:val="006B5DC1"/>
    <w:rsid w:val="006B63B4"/>
    <w:rsid w:val="006B7798"/>
    <w:rsid w:val="006C2269"/>
    <w:rsid w:val="006D1312"/>
    <w:rsid w:val="006D7D49"/>
    <w:rsid w:val="006E2464"/>
    <w:rsid w:val="007005F3"/>
    <w:rsid w:val="00700A22"/>
    <w:rsid w:val="00700F7B"/>
    <w:rsid w:val="00700F8E"/>
    <w:rsid w:val="00702108"/>
    <w:rsid w:val="007075AC"/>
    <w:rsid w:val="007123F4"/>
    <w:rsid w:val="00715115"/>
    <w:rsid w:val="0071528C"/>
    <w:rsid w:val="00721398"/>
    <w:rsid w:val="00722E24"/>
    <w:rsid w:val="007238EF"/>
    <w:rsid w:val="00730501"/>
    <w:rsid w:val="00735FB8"/>
    <w:rsid w:val="0074034A"/>
    <w:rsid w:val="007430E8"/>
    <w:rsid w:val="00743B28"/>
    <w:rsid w:val="00745986"/>
    <w:rsid w:val="007509AE"/>
    <w:rsid w:val="007511AC"/>
    <w:rsid w:val="00754254"/>
    <w:rsid w:val="00757140"/>
    <w:rsid w:val="007833EC"/>
    <w:rsid w:val="00793A51"/>
    <w:rsid w:val="0079514A"/>
    <w:rsid w:val="007952A0"/>
    <w:rsid w:val="00795EE8"/>
    <w:rsid w:val="00797BD6"/>
    <w:rsid w:val="007A5537"/>
    <w:rsid w:val="007A5D28"/>
    <w:rsid w:val="007A64A8"/>
    <w:rsid w:val="007B023C"/>
    <w:rsid w:val="007B0317"/>
    <w:rsid w:val="007B2678"/>
    <w:rsid w:val="007C19CE"/>
    <w:rsid w:val="007D0923"/>
    <w:rsid w:val="007D4029"/>
    <w:rsid w:val="007D5608"/>
    <w:rsid w:val="007E4ADE"/>
    <w:rsid w:val="007E5238"/>
    <w:rsid w:val="007F059E"/>
    <w:rsid w:val="00804E2B"/>
    <w:rsid w:val="008320C5"/>
    <w:rsid w:val="0083499D"/>
    <w:rsid w:val="00842451"/>
    <w:rsid w:val="00845219"/>
    <w:rsid w:val="00850E52"/>
    <w:rsid w:val="00852597"/>
    <w:rsid w:val="00863C24"/>
    <w:rsid w:val="008661C9"/>
    <w:rsid w:val="0088190A"/>
    <w:rsid w:val="00882621"/>
    <w:rsid w:val="00890A6A"/>
    <w:rsid w:val="008A053C"/>
    <w:rsid w:val="008B09EB"/>
    <w:rsid w:val="008B4152"/>
    <w:rsid w:val="008B4CC3"/>
    <w:rsid w:val="008B70DF"/>
    <w:rsid w:val="008D3F96"/>
    <w:rsid w:val="008D54B5"/>
    <w:rsid w:val="008E1C26"/>
    <w:rsid w:val="008E265C"/>
    <w:rsid w:val="008E4AA5"/>
    <w:rsid w:val="008F0571"/>
    <w:rsid w:val="008F4024"/>
    <w:rsid w:val="008F4ABE"/>
    <w:rsid w:val="008F5616"/>
    <w:rsid w:val="008F7FC6"/>
    <w:rsid w:val="00900445"/>
    <w:rsid w:val="00903121"/>
    <w:rsid w:val="00903408"/>
    <w:rsid w:val="00911FB8"/>
    <w:rsid w:val="00922D2B"/>
    <w:rsid w:val="009438CD"/>
    <w:rsid w:val="00946D49"/>
    <w:rsid w:val="009515F6"/>
    <w:rsid w:val="00960F77"/>
    <w:rsid w:val="0096452F"/>
    <w:rsid w:val="0097324D"/>
    <w:rsid w:val="0097522C"/>
    <w:rsid w:val="0099391B"/>
    <w:rsid w:val="009A3085"/>
    <w:rsid w:val="009B0CAB"/>
    <w:rsid w:val="009B18E8"/>
    <w:rsid w:val="009B7B57"/>
    <w:rsid w:val="009B7D59"/>
    <w:rsid w:val="009C33B4"/>
    <w:rsid w:val="009C4E0F"/>
    <w:rsid w:val="009D6B66"/>
    <w:rsid w:val="009E5DA0"/>
    <w:rsid w:val="009F054C"/>
    <w:rsid w:val="00A03F44"/>
    <w:rsid w:val="00A069A6"/>
    <w:rsid w:val="00A143BE"/>
    <w:rsid w:val="00A1717F"/>
    <w:rsid w:val="00A211B4"/>
    <w:rsid w:val="00A27267"/>
    <w:rsid w:val="00A30CEF"/>
    <w:rsid w:val="00A32F0F"/>
    <w:rsid w:val="00A36653"/>
    <w:rsid w:val="00A44584"/>
    <w:rsid w:val="00A445D2"/>
    <w:rsid w:val="00A44CB7"/>
    <w:rsid w:val="00A5380F"/>
    <w:rsid w:val="00A639EA"/>
    <w:rsid w:val="00A65AF3"/>
    <w:rsid w:val="00A773F7"/>
    <w:rsid w:val="00A90147"/>
    <w:rsid w:val="00A91E88"/>
    <w:rsid w:val="00A92678"/>
    <w:rsid w:val="00AA46D3"/>
    <w:rsid w:val="00AB5026"/>
    <w:rsid w:val="00AC61BC"/>
    <w:rsid w:val="00AC724D"/>
    <w:rsid w:val="00AD3CD5"/>
    <w:rsid w:val="00AD4431"/>
    <w:rsid w:val="00AE1AB6"/>
    <w:rsid w:val="00B00BF5"/>
    <w:rsid w:val="00B01AD2"/>
    <w:rsid w:val="00B03ABA"/>
    <w:rsid w:val="00B04157"/>
    <w:rsid w:val="00B078D9"/>
    <w:rsid w:val="00B21982"/>
    <w:rsid w:val="00B22878"/>
    <w:rsid w:val="00B63A54"/>
    <w:rsid w:val="00B65A4A"/>
    <w:rsid w:val="00B73DA1"/>
    <w:rsid w:val="00B8006A"/>
    <w:rsid w:val="00B80A20"/>
    <w:rsid w:val="00BA12D2"/>
    <w:rsid w:val="00BA2505"/>
    <w:rsid w:val="00BA4C77"/>
    <w:rsid w:val="00BB01A6"/>
    <w:rsid w:val="00BB1B4F"/>
    <w:rsid w:val="00BB67F6"/>
    <w:rsid w:val="00BB71D3"/>
    <w:rsid w:val="00BD1E58"/>
    <w:rsid w:val="00BD3F9E"/>
    <w:rsid w:val="00BD49C1"/>
    <w:rsid w:val="00BD637E"/>
    <w:rsid w:val="00BE64DC"/>
    <w:rsid w:val="00BF0A7B"/>
    <w:rsid w:val="00BF14D9"/>
    <w:rsid w:val="00BF5CA6"/>
    <w:rsid w:val="00C01F61"/>
    <w:rsid w:val="00C040BB"/>
    <w:rsid w:val="00C107CA"/>
    <w:rsid w:val="00C175AE"/>
    <w:rsid w:val="00C17C4B"/>
    <w:rsid w:val="00C30A60"/>
    <w:rsid w:val="00C36850"/>
    <w:rsid w:val="00C43012"/>
    <w:rsid w:val="00C46709"/>
    <w:rsid w:val="00C560FD"/>
    <w:rsid w:val="00C57782"/>
    <w:rsid w:val="00C612DD"/>
    <w:rsid w:val="00C64098"/>
    <w:rsid w:val="00C71B7F"/>
    <w:rsid w:val="00C779D7"/>
    <w:rsid w:val="00C80E93"/>
    <w:rsid w:val="00C90DE0"/>
    <w:rsid w:val="00C94731"/>
    <w:rsid w:val="00CA01A4"/>
    <w:rsid w:val="00CA1DE5"/>
    <w:rsid w:val="00CA3736"/>
    <w:rsid w:val="00CB39EE"/>
    <w:rsid w:val="00CC1D26"/>
    <w:rsid w:val="00CC4A27"/>
    <w:rsid w:val="00CD2298"/>
    <w:rsid w:val="00CD2AEA"/>
    <w:rsid w:val="00CE012D"/>
    <w:rsid w:val="00CE7751"/>
    <w:rsid w:val="00CF730E"/>
    <w:rsid w:val="00D04779"/>
    <w:rsid w:val="00D06DDF"/>
    <w:rsid w:val="00D10B42"/>
    <w:rsid w:val="00D14C9F"/>
    <w:rsid w:val="00D22E5B"/>
    <w:rsid w:val="00D24E3F"/>
    <w:rsid w:val="00D31C06"/>
    <w:rsid w:val="00D32202"/>
    <w:rsid w:val="00D3351B"/>
    <w:rsid w:val="00D5585A"/>
    <w:rsid w:val="00D57F5B"/>
    <w:rsid w:val="00D65CAE"/>
    <w:rsid w:val="00D97A10"/>
    <w:rsid w:val="00DD3015"/>
    <w:rsid w:val="00DD7548"/>
    <w:rsid w:val="00DE227D"/>
    <w:rsid w:val="00DE3044"/>
    <w:rsid w:val="00DF1E87"/>
    <w:rsid w:val="00DF56A7"/>
    <w:rsid w:val="00DF60C1"/>
    <w:rsid w:val="00E0430F"/>
    <w:rsid w:val="00E06431"/>
    <w:rsid w:val="00E2577C"/>
    <w:rsid w:val="00E2594F"/>
    <w:rsid w:val="00E3364C"/>
    <w:rsid w:val="00E467FF"/>
    <w:rsid w:val="00E471C7"/>
    <w:rsid w:val="00E476D8"/>
    <w:rsid w:val="00E50C14"/>
    <w:rsid w:val="00E54568"/>
    <w:rsid w:val="00E60040"/>
    <w:rsid w:val="00E74E7A"/>
    <w:rsid w:val="00E756B0"/>
    <w:rsid w:val="00E90A47"/>
    <w:rsid w:val="00E939D8"/>
    <w:rsid w:val="00E94048"/>
    <w:rsid w:val="00E9730F"/>
    <w:rsid w:val="00EA1B38"/>
    <w:rsid w:val="00EA4F38"/>
    <w:rsid w:val="00EB0C37"/>
    <w:rsid w:val="00EB102B"/>
    <w:rsid w:val="00EB3E8C"/>
    <w:rsid w:val="00EC07A4"/>
    <w:rsid w:val="00EC32BA"/>
    <w:rsid w:val="00EC6EBE"/>
    <w:rsid w:val="00ED689A"/>
    <w:rsid w:val="00ED77C9"/>
    <w:rsid w:val="00EE0695"/>
    <w:rsid w:val="00EE55D9"/>
    <w:rsid w:val="00EE68BE"/>
    <w:rsid w:val="00EF3361"/>
    <w:rsid w:val="00EF4388"/>
    <w:rsid w:val="00EF7AF5"/>
    <w:rsid w:val="00F008A4"/>
    <w:rsid w:val="00F00C03"/>
    <w:rsid w:val="00F06A47"/>
    <w:rsid w:val="00F17C52"/>
    <w:rsid w:val="00F215DF"/>
    <w:rsid w:val="00F233C3"/>
    <w:rsid w:val="00F23D21"/>
    <w:rsid w:val="00F442B5"/>
    <w:rsid w:val="00F50F97"/>
    <w:rsid w:val="00F52866"/>
    <w:rsid w:val="00F629AB"/>
    <w:rsid w:val="00F63B48"/>
    <w:rsid w:val="00F670A5"/>
    <w:rsid w:val="00F675F2"/>
    <w:rsid w:val="00F67E3E"/>
    <w:rsid w:val="00F71395"/>
    <w:rsid w:val="00F73004"/>
    <w:rsid w:val="00F73891"/>
    <w:rsid w:val="00F7449E"/>
    <w:rsid w:val="00F87E70"/>
    <w:rsid w:val="00F924DC"/>
    <w:rsid w:val="00F95C27"/>
    <w:rsid w:val="00FA165E"/>
    <w:rsid w:val="00FA3B4E"/>
    <w:rsid w:val="00FA539D"/>
    <w:rsid w:val="00FA78EB"/>
    <w:rsid w:val="00FC0635"/>
    <w:rsid w:val="00FD47B0"/>
    <w:rsid w:val="00FE1E72"/>
    <w:rsid w:val="00FF45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,"/>
  <w:listSeparator w:val=";"/>
  <w14:docId w14:val="6F2B4711"/>
  <w15:docId w15:val="{14EBA534-B507-4C71-911D-639B99B58B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03408"/>
  </w:style>
  <w:style w:type="paragraph" w:styleId="Titre1">
    <w:name w:val="heading 1"/>
    <w:basedOn w:val="Normal"/>
    <w:next w:val="Normal"/>
    <w:qFormat/>
    <w:rsid w:val="004C06DB"/>
    <w:pPr>
      <w:keepNext/>
      <w:jc w:val="center"/>
      <w:outlineLvl w:val="0"/>
    </w:pPr>
    <w:rPr>
      <w:rFonts w:ascii="Arial" w:hAnsi="Arial"/>
      <w:b/>
    </w:rPr>
  </w:style>
  <w:style w:type="paragraph" w:styleId="Titre2">
    <w:name w:val="heading 2"/>
    <w:basedOn w:val="Normal"/>
    <w:next w:val="Normal"/>
    <w:link w:val="Titre2Car"/>
    <w:qFormat/>
    <w:rsid w:val="004C06DB"/>
    <w:pPr>
      <w:keepNext/>
      <w:ind w:firstLine="1418"/>
      <w:jc w:val="both"/>
      <w:outlineLvl w:val="1"/>
    </w:pPr>
    <w:rPr>
      <w:rFonts w:ascii="Arial" w:hAnsi="Arial"/>
      <w:b/>
      <w:sz w:val="22"/>
    </w:rPr>
  </w:style>
  <w:style w:type="paragraph" w:styleId="Titre3">
    <w:name w:val="heading 3"/>
    <w:basedOn w:val="Normal"/>
    <w:next w:val="Normal"/>
    <w:qFormat/>
    <w:rsid w:val="004C06DB"/>
    <w:pPr>
      <w:keepNext/>
      <w:ind w:firstLine="284"/>
      <w:jc w:val="both"/>
      <w:outlineLvl w:val="2"/>
    </w:pPr>
    <w:rPr>
      <w:rFonts w:ascii="Arial" w:hAnsi="Arial"/>
      <w:b/>
      <w:sz w:val="22"/>
    </w:rPr>
  </w:style>
  <w:style w:type="paragraph" w:styleId="Titre4">
    <w:name w:val="heading 4"/>
    <w:basedOn w:val="Normal"/>
    <w:next w:val="Normal"/>
    <w:qFormat/>
    <w:rsid w:val="004C06DB"/>
    <w:pPr>
      <w:keepNext/>
      <w:jc w:val="both"/>
      <w:outlineLvl w:val="3"/>
    </w:pPr>
    <w:rPr>
      <w:rFonts w:ascii="Arial" w:hAnsi="Arial"/>
      <w:b/>
      <w:i/>
      <w:sz w:val="22"/>
    </w:rPr>
  </w:style>
  <w:style w:type="paragraph" w:styleId="Titre5">
    <w:name w:val="heading 5"/>
    <w:basedOn w:val="Normal"/>
    <w:next w:val="Normal"/>
    <w:qFormat/>
    <w:rsid w:val="004C06DB"/>
    <w:pPr>
      <w:keepNext/>
      <w:ind w:firstLine="709"/>
      <w:jc w:val="both"/>
      <w:outlineLvl w:val="4"/>
    </w:pPr>
    <w:rPr>
      <w:rFonts w:ascii="Arial" w:hAnsi="Arial"/>
      <w:b/>
      <w:sz w:val="2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rsid w:val="004C06DB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semiHidden/>
    <w:rsid w:val="004C06DB"/>
    <w:pPr>
      <w:tabs>
        <w:tab w:val="center" w:pos="4536"/>
        <w:tab w:val="right" w:pos="9072"/>
      </w:tabs>
    </w:pPr>
  </w:style>
  <w:style w:type="character" w:styleId="Numrodepage">
    <w:name w:val="page number"/>
    <w:basedOn w:val="Policepardfaut"/>
    <w:semiHidden/>
    <w:rsid w:val="004C06DB"/>
  </w:style>
  <w:style w:type="paragraph" w:styleId="Corpsdetexte">
    <w:name w:val="Body Text"/>
    <w:basedOn w:val="Normal"/>
    <w:semiHidden/>
    <w:rsid w:val="004C06DB"/>
    <w:pPr>
      <w:jc w:val="both"/>
    </w:pPr>
    <w:rPr>
      <w:rFonts w:ascii="Arial" w:hAnsi="Arial"/>
      <w:sz w:val="22"/>
    </w:rPr>
  </w:style>
  <w:style w:type="paragraph" w:styleId="Titre">
    <w:name w:val="Title"/>
    <w:basedOn w:val="Normal"/>
    <w:qFormat/>
    <w:rsid w:val="004C06DB"/>
    <w:pPr>
      <w:widowControl w:val="0"/>
      <w:jc w:val="center"/>
    </w:pPr>
    <w:rPr>
      <w:b/>
      <w:snapToGrid w:val="0"/>
    </w:rPr>
  </w:style>
  <w:style w:type="paragraph" w:customStyle="1" w:styleId="Normal1">
    <w:name w:val="Normal1"/>
    <w:rsid w:val="004C06DB"/>
    <w:pPr>
      <w:widowControl w:val="0"/>
      <w:jc w:val="both"/>
    </w:pPr>
    <w:rPr>
      <w:rFonts w:ascii="Courier New" w:hAnsi="Courier New"/>
      <w:snapToGrid w:val="0"/>
    </w:rPr>
  </w:style>
  <w:style w:type="paragraph" w:customStyle="1" w:styleId="Listing">
    <w:name w:val="Listing"/>
    <w:rsid w:val="004C06DB"/>
    <w:pPr>
      <w:widowControl w:val="0"/>
    </w:pPr>
    <w:rPr>
      <w:snapToGrid w:val="0"/>
    </w:rPr>
  </w:style>
  <w:style w:type="character" w:customStyle="1" w:styleId="En-tteCar">
    <w:name w:val="En-tête Car"/>
    <w:basedOn w:val="Policepardfaut"/>
    <w:link w:val="En-tte"/>
    <w:uiPriority w:val="99"/>
    <w:rsid w:val="00F95C27"/>
  </w:style>
  <w:style w:type="character" w:styleId="lev">
    <w:name w:val="Strong"/>
    <w:basedOn w:val="Policepardfaut"/>
    <w:uiPriority w:val="22"/>
    <w:qFormat/>
    <w:rsid w:val="008F0571"/>
    <w:rPr>
      <w:b/>
      <w:bCs/>
    </w:rPr>
  </w:style>
  <w:style w:type="paragraph" w:styleId="Paragraphedeliste">
    <w:name w:val="List Paragraph"/>
    <w:basedOn w:val="Normal"/>
    <w:uiPriority w:val="34"/>
    <w:qFormat/>
    <w:rsid w:val="008F0571"/>
    <w:pPr>
      <w:spacing w:after="200" w:line="276" w:lineRule="auto"/>
      <w:ind w:left="720"/>
      <w:contextualSpacing/>
      <w:jc w:val="both"/>
    </w:pPr>
    <w:rPr>
      <w:rFonts w:ascii="Calibri" w:eastAsia="Calibri" w:hAnsi="Calibri"/>
      <w:sz w:val="22"/>
      <w:szCs w:val="22"/>
      <w:lang w:eastAsia="en-US"/>
    </w:rPr>
  </w:style>
  <w:style w:type="paragraph" w:customStyle="1" w:styleId="textecourant">
    <w:name w:val="texte courant"/>
    <w:basedOn w:val="Titre1"/>
    <w:rsid w:val="00457667"/>
    <w:pPr>
      <w:spacing w:before="120" w:after="60" w:line="280" w:lineRule="exact"/>
      <w:jc w:val="both"/>
    </w:pPr>
    <w:rPr>
      <w:rFonts w:ascii="Times New Roman" w:hAnsi="Times New Roman"/>
      <w:b w:val="0"/>
      <w:sz w:val="24"/>
    </w:rPr>
  </w:style>
  <w:style w:type="table" w:styleId="Grilledutableau">
    <w:name w:val="Table Grid"/>
    <w:basedOn w:val="TableauNormal"/>
    <w:uiPriority w:val="59"/>
    <w:rsid w:val="00457667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457667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57667"/>
    <w:rPr>
      <w:rFonts w:ascii="Tahoma" w:hAnsi="Tahoma" w:cs="Tahoma"/>
      <w:sz w:val="16"/>
      <w:szCs w:val="16"/>
    </w:rPr>
  </w:style>
  <w:style w:type="paragraph" w:customStyle="1" w:styleId="Question">
    <w:name w:val="Question"/>
    <w:basedOn w:val="Normal"/>
    <w:rsid w:val="00514BF5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ind w:left="2124" w:hanging="2124"/>
      <w:jc w:val="both"/>
    </w:pPr>
    <w:rPr>
      <w:sz w:val="24"/>
    </w:rPr>
  </w:style>
  <w:style w:type="paragraph" w:customStyle="1" w:styleId="Default">
    <w:name w:val="Default"/>
    <w:rsid w:val="00D06DDF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Lienhypertexte">
    <w:name w:val="Hyperlink"/>
    <w:basedOn w:val="Policepardfaut"/>
    <w:uiPriority w:val="99"/>
    <w:unhideWhenUsed/>
    <w:rsid w:val="007005F3"/>
    <w:rPr>
      <w:color w:val="0000FF" w:themeColor="hyperlink"/>
      <w:u w:val="single"/>
    </w:rPr>
  </w:style>
  <w:style w:type="paragraph" w:styleId="PrformatHTML">
    <w:name w:val="HTML Preformatted"/>
    <w:basedOn w:val="Normal"/>
    <w:link w:val="PrformatHTMLCar"/>
    <w:uiPriority w:val="99"/>
    <w:semiHidden/>
    <w:unhideWhenUsed/>
    <w:rsid w:val="0037350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373503"/>
    <w:rPr>
      <w:rFonts w:ascii="Courier New" w:hAnsi="Courier New" w:cs="Courier New"/>
    </w:rPr>
  </w:style>
  <w:style w:type="character" w:styleId="CodeHTML">
    <w:name w:val="HTML Code"/>
    <w:basedOn w:val="Policepardfaut"/>
    <w:uiPriority w:val="99"/>
    <w:semiHidden/>
    <w:unhideWhenUsed/>
    <w:rsid w:val="00373503"/>
    <w:rPr>
      <w:rFonts w:ascii="Courier New" w:eastAsia="Times New Roman" w:hAnsi="Courier New" w:cs="Courier New"/>
      <w:sz w:val="20"/>
      <w:szCs w:val="20"/>
    </w:rPr>
  </w:style>
  <w:style w:type="character" w:customStyle="1" w:styleId="hljs-keyword">
    <w:name w:val="hljs-keyword"/>
    <w:basedOn w:val="Policepardfaut"/>
    <w:rsid w:val="00373503"/>
  </w:style>
  <w:style w:type="character" w:customStyle="1" w:styleId="hljs-title">
    <w:name w:val="hljs-title"/>
    <w:basedOn w:val="Policepardfaut"/>
    <w:rsid w:val="00373503"/>
  </w:style>
  <w:style w:type="character" w:customStyle="1" w:styleId="hljs-function">
    <w:name w:val="hljs-function"/>
    <w:basedOn w:val="Policepardfaut"/>
    <w:rsid w:val="00373503"/>
  </w:style>
  <w:style w:type="character" w:customStyle="1" w:styleId="hljs-number">
    <w:name w:val="hljs-number"/>
    <w:basedOn w:val="Policepardfaut"/>
    <w:rsid w:val="00373503"/>
  </w:style>
  <w:style w:type="character" w:customStyle="1" w:styleId="hljs-string">
    <w:name w:val="hljs-string"/>
    <w:basedOn w:val="Policepardfaut"/>
    <w:rsid w:val="00373503"/>
  </w:style>
  <w:style w:type="character" w:customStyle="1" w:styleId="Titre2Car">
    <w:name w:val="Titre 2 Car"/>
    <w:basedOn w:val="Policepardfaut"/>
    <w:link w:val="Titre2"/>
    <w:rsid w:val="002E6EEF"/>
    <w:rPr>
      <w:rFonts w:ascii="Arial" w:hAnsi="Arial"/>
      <w:b/>
      <w:sz w:val="22"/>
    </w:rPr>
  </w:style>
  <w:style w:type="table" w:customStyle="1" w:styleId="TableGrid">
    <w:name w:val="TableGrid"/>
    <w:rsid w:val="00D57F5B"/>
    <w:rPr>
      <w:rFonts w:ascii="Calibri" w:hAnsi="Calibri"/>
      <w:sz w:val="24"/>
      <w:szCs w:val="24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ansinterligne">
    <w:name w:val="No Spacing"/>
    <w:uiPriority w:val="1"/>
    <w:qFormat/>
    <w:rsid w:val="008D54B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548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972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73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56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688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header" Target="header3.xml"/><Relationship Id="rId10" Type="http://schemas.openxmlformats.org/officeDocument/2006/relationships/image" Target="media/image1.jp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0394E84DD51A64E8F70EFF66F03E2C8" ma:contentTypeVersion="10" ma:contentTypeDescription="Crée un document." ma:contentTypeScope="" ma:versionID="f0038f91daf681f89470fb24ed2bc4b9">
  <xsd:schema xmlns:xsd="http://www.w3.org/2001/XMLSchema" xmlns:xs="http://www.w3.org/2001/XMLSchema" xmlns:p="http://schemas.microsoft.com/office/2006/metadata/properties" xmlns:ns2="8e91a38e-1110-4971-ae00-ed52bcba4af0" xmlns:ns3="53960245-e6b7-46d8-a7a8-b36e3fe487de" targetNamespace="http://schemas.microsoft.com/office/2006/metadata/properties" ma:root="true" ma:fieldsID="5ea1e634048e6b4394af2e75aedc16c9" ns2:_="" ns3:_="">
    <xsd:import namespace="8e91a38e-1110-4971-ae00-ed52bcba4af0"/>
    <xsd:import namespace="53960245-e6b7-46d8-a7a8-b36e3fe487d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e91a38e-1110-4971-ae00-ed52bcba4af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Balises d’images" ma:readOnly="false" ma:fieldId="{5cf76f15-5ced-4ddc-b409-7134ff3c332f}" ma:taxonomyMulti="true" ma:sspId="4f2aa30a-9adc-4cd8-9563-83d21d1aaa0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960245-e6b7-46d8-a7a8-b36e3fe487de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a423ab3b-2fb4-47c7-b553-748cdc8aedb6}" ma:internalName="TaxCatchAll" ma:showField="CatchAllData" ma:web="53960245-e6b7-46d8-a7a8-b36e3fe487d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8e91a38e-1110-4971-ae00-ed52bcba4af0">
      <Terms xmlns="http://schemas.microsoft.com/office/infopath/2007/PartnerControls"/>
    </lcf76f155ced4ddcb4097134ff3c332f>
    <TaxCatchAll xmlns="53960245-e6b7-46d8-a7a8-b36e3fe487de" xsi:nil="true"/>
  </documentManagement>
</p:properties>
</file>

<file path=customXml/itemProps1.xml><?xml version="1.0" encoding="utf-8"?>
<ds:datastoreItem xmlns:ds="http://schemas.openxmlformats.org/officeDocument/2006/customXml" ds:itemID="{C4C75DB3-C2EC-4627-99B4-E8CDE6FD4D4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e91a38e-1110-4971-ae00-ed52bcba4af0"/>
    <ds:schemaRef ds:uri="53960245-e6b7-46d8-a7a8-b36e3fe487d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082E413-0495-4658-9D7E-86A1F00513E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3951311-4834-46DD-B1C3-905F0AED9A2D}">
  <ds:schemaRefs>
    <ds:schemaRef ds:uri="http://schemas.microsoft.com/office/2006/metadata/properties"/>
    <ds:schemaRef ds:uri="http://schemas.microsoft.com/office/infopath/2007/PartnerControls"/>
    <ds:schemaRef ds:uri="8e91a38e-1110-4971-ae00-ed52bcba4af0"/>
    <ds:schemaRef ds:uri="53960245-e6b7-46d8-a7a8-b36e3fe487d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190</TotalTime>
  <Pages>4</Pages>
  <Words>1018</Words>
  <Characters>5601</Characters>
  <Application>Microsoft Office Word</Application>
  <DocSecurity>0</DocSecurity>
  <Lines>46</Lines>
  <Paragraphs>13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PLAZA Emeric</dc:creator>
  <cp:lastModifiedBy>Gary Berlingen</cp:lastModifiedBy>
  <cp:revision>29</cp:revision>
  <cp:lastPrinted>2023-03-23T09:58:00Z</cp:lastPrinted>
  <dcterms:created xsi:type="dcterms:W3CDTF">2024-04-02T10:04:00Z</dcterms:created>
  <dcterms:modified xsi:type="dcterms:W3CDTF">2026-04-03T13:03:00Z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0x010100D0394E84DD51A64E8F70EFF66F03E2C8</vt:lpwstr>
  </property>
</Properties>
</file>