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52"/>
        <w:gridCol w:w="8080"/>
      </w:tblGrid>
      <w:tr w:rsidR="00B00BF5" w:rsidRPr="0018288D" w14:paraId="79F02F06" w14:textId="77777777" w:rsidTr="0096452F">
        <w:trPr>
          <w:cantSplit/>
          <w:trHeight w:val="227"/>
        </w:trPr>
        <w:tc>
          <w:tcPr>
            <w:tcW w:w="10632"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96452F">
        <w:trPr>
          <w:cantSplit/>
          <w:trHeight w:val="208"/>
        </w:trPr>
        <w:tc>
          <w:tcPr>
            <w:tcW w:w="2552"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40311EC1" w14:textId="3BECE844" w:rsidR="00FA78EB" w:rsidRPr="00FA78EB" w:rsidRDefault="003F64E4" w:rsidP="00FA78EB">
            <w:pPr>
              <w:snapToGrid w:val="0"/>
              <w:ind w:left="82"/>
              <w:rPr>
                <w:rFonts w:ascii="Verdana" w:hAnsi="Verdana" w:cstheme="minorHAnsi"/>
                <w:sz w:val="18"/>
                <w:szCs w:val="18"/>
              </w:rPr>
            </w:pPr>
            <w:r w:rsidRPr="003F64E4">
              <w:rPr>
                <w:rFonts w:ascii="Verdana" w:hAnsi="Verdana"/>
                <w:sz w:val="18"/>
                <w:szCs w:val="18"/>
              </w:rPr>
              <w:t xml:space="preserve">Le projet consiste à mettre en place la solution technique sur le réseau de l'entreprise, en intégrant un serveur </w:t>
            </w:r>
            <w:r w:rsidR="002C3FCD">
              <w:rPr>
                <w:rFonts w:ascii="Verdana" w:hAnsi="Verdana"/>
                <w:sz w:val="18"/>
                <w:szCs w:val="18"/>
              </w:rPr>
              <w:t>LAMP</w:t>
            </w:r>
            <w:r w:rsidRPr="003F64E4">
              <w:rPr>
                <w:rFonts w:ascii="Verdana" w:hAnsi="Verdana"/>
                <w:sz w:val="18"/>
                <w:szCs w:val="18"/>
              </w:rPr>
              <w:t xml:space="preserve"> et F</w:t>
            </w:r>
            <w:r w:rsidR="00B13E28">
              <w:rPr>
                <w:rFonts w:ascii="Verdana" w:hAnsi="Verdana"/>
                <w:sz w:val="18"/>
                <w:szCs w:val="18"/>
              </w:rPr>
              <w:t>TP</w:t>
            </w:r>
            <w:r w:rsidRPr="003F64E4">
              <w:rPr>
                <w:rFonts w:ascii="Verdana" w:hAnsi="Verdana"/>
                <w:sz w:val="18"/>
                <w:szCs w:val="18"/>
              </w:rPr>
              <w:t xml:space="preserve"> sur le LAN et en activant les différentes techniques de sécurisation : authentifications sur le serveur </w:t>
            </w:r>
            <w:r w:rsidR="002C3FCD">
              <w:rPr>
                <w:rFonts w:ascii="Verdana" w:hAnsi="Verdana"/>
                <w:sz w:val="18"/>
                <w:szCs w:val="18"/>
              </w:rPr>
              <w:t>LAMP</w:t>
            </w:r>
            <w:r w:rsidRPr="003F64E4">
              <w:rPr>
                <w:rFonts w:ascii="Verdana" w:hAnsi="Verdana"/>
                <w:sz w:val="18"/>
                <w:szCs w:val="18"/>
              </w:rPr>
              <w:t xml:space="preserve"> et permissions d’accès aux dossiers sur le serveur FTP</w:t>
            </w:r>
          </w:p>
        </w:tc>
      </w:tr>
      <w:tr w:rsidR="00D06DDF" w:rsidRPr="0018288D" w14:paraId="7FA18369" w14:textId="77777777" w:rsidTr="0096452F">
        <w:trPr>
          <w:cantSplit/>
          <w:trHeight w:val="227"/>
        </w:trPr>
        <w:tc>
          <w:tcPr>
            <w:tcW w:w="2552"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5B18E811" w14:textId="6209C128" w:rsidR="00BB01A6" w:rsidRDefault="00855AD6" w:rsidP="00BA12D2">
            <w:pPr>
              <w:snapToGrid w:val="0"/>
              <w:ind w:left="82"/>
              <w:rPr>
                <w:rFonts w:ascii="Verdana" w:hAnsi="Verdana" w:cstheme="minorHAnsi"/>
                <w:sz w:val="18"/>
                <w:szCs w:val="18"/>
              </w:rPr>
            </w:pPr>
            <w:r>
              <w:rPr>
                <w:rFonts w:ascii="Verdana" w:hAnsi="Verdana" w:cstheme="minorHAnsi"/>
                <w:sz w:val="18"/>
                <w:szCs w:val="18"/>
              </w:rPr>
              <w:t>8</w:t>
            </w:r>
            <w:r w:rsidR="0002085C">
              <w:rPr>
                <w:rFonts w:ascii="Verdana" w:hAnsi="Verdana" w:cstheme="minorHAnsi"/>
                <w:sz w:val="18"/>
                <w:szCs w:val="18"/>
              </w:rPr>
              <w:t xml:space="preserve"> heure</w:t>
            </w:r>
            <w:r w:rsidR="00BB01A6">
              <w:rPr>
                <w:rFonts w:ascii="Verdana" w:hAnsi="Verdana" w:cstheme="minorHAnsi"/>
                <w:sz w:val="18"/>
                <w:szCs w:val="18"/>
              </w:rPr>
              <w:t>s</w:t>
            </w:r>
          </w:p>
          <w:p w14:paraId="381102B4" w14:textId="31E36005" w:rsidR="003F64E4" w:rsidRPr="00B00BF5" w:rsidRDefault="009B7091" w:rsidP="009B7091">
            <w:pPr>
              <w:snapToGrid w:val="0"/>
              <w:ind w:left="82"/>
              <w:rPr>
                <w:rFonts w:ascii="Verdana" w:hAnsi="Verdana" w:cstheme="minorHAnsi"/>
                <w:sz w:val="18"/>
                <w:szCs w:val="18"/>
              </w:rPr>
            </w:pPr>
            <w:r>
              <w:rPr>
                <w:rFonts w:ascii="Verdana" w:hAnsi="Verdana" w:cstheme="minorHAnsi"/>
                <w:sz w:val="18"/>
                <w:szCs w:val="18"/>
              </w:rPr>
              <w:t>Pendant les séances d’AP</w:t>
            </w:r>
            <w:r w:rsidR="003F64E4" w:rsidRPr="003F64E4">
              <w:rPr>
                <w:rFonts w:ascii="Verdana" w:hAnsi="Verdana" w:cstheme="minorHAnsi"/>
                <w:sz w:val="18"/>
                <w:szCs w:val="18"/>
              </w:rPr>
              <w:t xml:space="preserve"> et les heures Labo</w:t>
            </w:r>
          </w:p>
        </w:tc>
      </w:tr>
      <w:tr w:rsidR="00D06DDF" w:rsidRPr="0018288D" w14:paraId="29E66D4A" w14:textId="77777777" w:rsidTr="0096452F">
        <w:trPr>
          <w:cantSplit/>
          <w:trHeight w:val="227"/>
        </w:trPr>
        <w:tc>
          <w:tcPr>
            <w:tcW w:w="2552"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28852757" w:rsidR="00BB01A6" w:rsidRPr="00C560FD" w:rsidRDefault="003F64E4" w:rsidP="0018288D">
            <w:pPr>
              <w:snapToGrid w:val="0"/>
              <w:ind w:left="82"/>
              <w:rPr>
                <w:rFonts w:ascii="Verdana" w:hAnsi="Verdana" w:cstheme="minorHAnsi"/>
                <w:sz w:val="18"/>
                <w:szCs w:val="18"/>
              </w:rPr>
            </w:pPr>
            <w:r w:rsidRPr="003F64E4">
              <w:rPr>
                <w:rFonts w:ascii="Verdana" w:hAnsi="Verdana" w:cs="Calibri"/>
                <w:sz w:val="18"/>
                <w:szCs w:val="18"/>
              </w:rPr>
              <w:t xml:space="preserve">Mise en place d'un serveur Intranet : Serveur </w:t>
            </w:r>
            <w:r w:rsidR="00406AA6">
              <w:rPr>
                <w:rFonts w:ascii="Verdana" w:hAnsi="Verdana" w:cs="Calibri"/>
                <w:sz w:val="18"/>
                <w:szCs w:val="18"/>
              </w:rPr>
              <w:t>LAMP</w:t>
            </w:r>
            <w:r w:rsidRPr="003F64E4">
              <w:rPr>
                <w:rFonts w:ascii="Verdana" w:hAnsi="Verdana" w:cs="Calibri"/>
                <w:sz w:val="18"/>
                <w:szCs w:val="18"/>
              </w:rPr>
              <w:t xml:space="preserve"> et FTP avec accès restreints.</w:t>
            </w:r>
          </w:p>
        </w:tc>
      </w:tr>
      <w:tr w:rsidR="00D06DDF" w:rsidRPr="0018288D" w14:paraId="794F1D48" w14:textId="77777777" w:rsidTr="0096452F">
        <w:trPr>
          <w:cantSplit/>
          <w:trHeight w:val="227"/>
        </w:trPr>
        <w:tc>
          <w:tcPr>
            <w:tcW w:w="2552"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45EA8974"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B1.1 - Gérer le patrimoine informatique</w:t>
            </w:r>
          </w:p>
          <w:p w14:paraId="51A811FD"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Mettre en place et vérifier les niveaux d'habilitation</w:t>
            </w:r>
          </w:p>
          <w:p w14:paraId="37C6F18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B1.2 - Répondre aux incidents et aux demandes</w:t>
            </w:r>
          </w:p>
          <w:p w14:paraId="662B8620"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Systèmes d’exploitation</w:t>
            </w:r>
          </w:p>
          <w:p w14:paraId="2EC57688" w14:textId="77777777" w:rsidR="00C779D7" w:rsidRPr="00C779D7" w:rsidRDefault="00C779D7" w:rsidP="00C779D7">
            <w:pPr>
              <w:snapToGrid w:val="0"/>
              <w:ind w:left="82"/>
              <w:rPr>
                <w:rFonts w:ascii="Verdana" w:hAnsi="Verdana" w:cstheme="minorHAnsi"/>
                <w:sz w:val="18"/>
                <w:szCs w:val="18"/>
              </w:rPr>
            </w:pPr>
            <w:r w:rsidRPr="00C779D7">
              <w:rPr>
                <w:rFonts w:ascii="Verdana" w:hAnsi="Verdana" w:cstheme="minorHAnsi"/>
                <w:sz w:val="18"/>
                <w:szCs w:val="18"/>
              </w:rPr>
              <w:t>B1.5 - Mettre à disposition des utilisateurs un service</w:t>
            </w:r>
          </w:p>
          <w:p w14:paraId="0C42CA14" w14:textId="68611160" w:rsidR="00054927" w:rsidRPr="00B00BF5" w:rsidRDefault="00C779D7" w:rsidP="00C779D7">
            <w:pPr>
              <w:snapToGrid w:val="0"/>
              <w:ind w:left="82"/>
              <w:rPr>
                <w:rFonts w:ascii="Verdana" w:hAnsi="Verdana" w:cstheme="minorHAnsi"/>
                <w:sz w:val="18"/>
                <w:szCs w:val="18"/>
              </w:rPr>
            </w:pPr>
            <w:r w:rsidRPr="00C779D7">
              <w:rPr>
                <w:rFonts w:ascii="Verdana" w:hAnsi="Verdana" w:cstheme="minorHAnsi"/>
                <w:sz w:val="18"/>
                <w:szCs w:val="18"/>
              </w:rPr>
              <w:t>Déployer un service</w:t>
            </w:r>
          </w:p>
        </w:tc>
      </w:tr>
      <w:tr w:rsidR="00F629AB" w:rsidRPr="0018288D" w14:paraId="7582CA80" w14:textId="77777777" w:rsidTr="0096452F">
        <w:trPr>
          <w:cantSplit/>
          <w:trHeight w:val="227"/>
        </w:trPr>
        <w:tc>
          <w:tcPr>
            <w:tcW w:w="2552"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5853C37D" w:rsidR="00F629AB" w:rsidRPr="00B00BF5" w:rsidRDefault="00F73891" w:rsidP="00EC07A4">
            <w:pPr>
              <w:snapToGrid w:val="0"/>
              <w:rPr>
                <w:rFonts w:ascii="Verdana" w:hAnsi="Verdana" w:cstheme="minorHAnsi"/>
                <w:sz w:val="18"/>
                <w:szCs w:val="18"/>
              </w:rPr>
            </w:pPr>
            <w:r>
              <w:rPr>
                <w:rFonts w:ascii="Verdana" w:hAnsi="Verdana" w:cstheme="minorHAnsi"/>
                <w:sz w:val="18"/>
                <w:szCs w:val="18"/>
              </w:rPr>
              <w:t xml:space="preserve"> </w:t>
            </w:r>
            <w:r w:rsidR="001733C5">
              <w:rPr>
                <w:rFonts w:ascii="Verdana" w:hAnsi="Verdana"/>
                <w:sz w:val="18"/>
                <w:szCs w:val="18"/>
              </w:rPr>
              <w:t>MDL</w:t>
            </w:r>
          </w:p>
        </w:tc>
      </w:tr>
      <w:tr w:rsidR="00EC07A4" w:rsidRPr="00EC07A4" w14:paraId="224CFC34" w14:textId="77777777" w:rsidTr="0096452F">
        <w:trPr>
          <w:cantSplit/>
          <w:trHeight w:val="227"/>
        </w:trPr>
        <w:tc>
          <w:tcPr>
            <w:tcW w:w="2552" w:type="dxa"/>
          </w:tcPr>
          <w:p w14:paraId="359F77C1" w14:textId="77777777" w:rsidR="00EC07A4" w:rsidRPr="00B00BF5" w:rsidRDefault="00EC07A4" w:rsidP="00EC07A4">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36F5D718" w14:textId="77777777" w:rsidR="00EC07A4" w:rsidRPr="00AD3CD5" w:rsidRDefault="00EC07A4" w:rsidP="00EC07A4">
            <w:pPr>
              <w:snapToGrid w:val="0"/>
              <w:rPr>
                <w:rFonts w:ascii="Verdana" w:hAnsi="Verdana"/>
                <w:sz w:val="18"/>
                <w:szCs w:val="18"/>
              </w:rPr>
            </w:pPr>
            <w:r w:rsidRPr="00AD3CD5">
              <w:rPr>
                <w:rFonts w:ascii="Verdana" w:hAnsi="Verdana"/>
                <w:sz w:val="18"/>
                <w:szCs w:val="18"/>
              </w:rPr>
              <w:t xml:space="preserve"> </w:t>
            </w:r>
            <w:r w:rsidR="00054927" w:rsidRPr="00AD3CD5">
              <w:rPr>
                <w:rFonts w:ascii="Verdana" w:hAnsi="Verdana"/>
                <w:sz w:val="18"/>
                <w:szCs w:val="18"/>
              </w:rPr>
              <w:t>1 PC portable par élève (classe mobile)</w:t>
            </w:r>
          </w:p>
          <w:p w14:paraId="7B124244" w14:textId="5C1684DB" w:rsidR="00054927" w:rsidRPr="008F5616" w:rsidRDefault="00054927" w:rsidP="00EC07A4">
            <w:pPr>
              <w:snapToGrid w:val="0"/>
              <w:rPr>
                <w:rFonts w:ascii="Verdana" w:hAnsi="Verdana" w:cstheme="minorHAnsi"/>
                <w:sz w:val="18"/>
                <w:szCs w:val="18"/>
              </w:rPr>
            </w:pPr>
            <w:r w:rsidRPr="00AD3CD5">
              <w:rPr>
                <w:rFonts w:ascii="Verdana" w:hAnsi="Verdana" w:cstheme="minorHAnsi"/>
                <w:sz w:val="18"/>
                <w:szCs w:val="18"/>
              </w:rPr>
              <w:t xml:space="preserve"> </w:t>
            </w:r>
            <w:r w:rsidR="009B7091">
              <w:rPr>
                <w:rFonts w:ascii="Verdana" w:hAnsi="Verdana" w:cstheme="minorHAnsi"/>
                <w:sz w:val="18"/>
                <w:szCs w:val="18"/>
              </w:rPr>
              <w:t>Virtual Box</w:t>
            </w:r>
          </w:p>
          <w:p w14:paraId="070E5683" w14:textId="6BDDB0BE" w:rsidR="008F5616" w:rsidRDefault="00417983" w:rsidP="00EC07A4">
            <w:pPr>
              <w:snapToGrid w:val="0"/>
              <w:rPr>
                <w:rFonts w:ascii="Verdana" w:hAnsi="Verdana" w:cstheme="minorHAnsi"/>
                <w:sz w:val="18"/>
                <w:szCs w:val="18"/>
              </w:rPr>
            </w:pPr>
            <w:r>
              <w:rPr>
                <w:rFonts w:ascii="Verdana" w:hAnsi="Verdana" w:cstheme="minorHAnsi"/>
                <w:sz w:val="18"/>
                <w:szCs w:val="18"/>
              </w:rPr>
              <w:t xml:space="preserve"> Savoirs 9</w:t>
            </w:r>
            <w:r w:rsidR="008F5616" w:rsidRPr="008F5616">
              <w:rPr>
                <w:rFonts w:ascii="Verdana" w:hAnsi="Verdana" w:cstheme="minorHAnsi"/>
                <w:sz w:val="18"/>
                <w:szCs w:val="18"/>
              </w:rPr>
              <w:t xml:space="preserve"> - Architecture des systèmes d’exploitation GNU Linux</w:t>
            </w:r>
          </w:p>
          <w:p w14:paraId="6FC174CB" w14:textId="6B397789" w:rsidR="008F5616" w:rsidRDefault="008F5616" w:rsidP="00EC07A4">
            <w:pPr>
              <w:snapToGrid w:val="0"/>
              <w:rPr>
                <w:rFonts w:ascii="Verdana" w:hAnsi="Verdana" w:cstheme="minorHAnsi"/>
                <w:sz w:val="18"/>
                <w:szCs w:val="18"/>
              </w:rPr>
            </w:pPr>
            <w:r>
              <w:rPr>
                <w:rFonts w:ascii="Verdana" w:hAnsi="Verdana" w:cstheme="minorHAnsi"/>
                <w:sz w:val="18"/>
                <w:szCs w:val="18"/>
              </w:rPr>
              <w:t xml:space="preserve"> </w:t>
            </w:r>
            <w:r w:rsidR="00417983" w:rsidRPr="00417983">
              <w:rPr>
                <w:rFonts w:ascii="Verdana" w:hAnsi="Verdana" w:cstheme="minorHAnsi"/>
                <w:sz w:val="18"/>
                <w:szCs w:val="18"/>
              </w:rPr>
              <w:t>Savoirs 10 - Les commandes GNU Linux de base</w:t>
            </w:r>
          </w:p>
          <w:p w14:paraId="2D488B33" w14:textId="78D26535" w:rsidR="008F5616" w:rsidRDefault="008F5616" w:rsidP="00EC07A4">
            <w:pPr>
              <w:snapToGrid w:val="0"/>
              <w:rPr>
                <w:rFonts w:ascii="Verdana" w:hAnsi="Verdana" w:cstheme="minorHAnsi"/>
                <w:sz w:val="18"/>
                <w:szCs w:val="18"/>
              </w:rPr>
            </w:pPr>
            <w:r>
              <w:rPr>
                <w:rFonts w:ascii="Verdana" w:hAnsi="Verdana" w:cstheme="minorHAnsi"/>
                <w:sz w:val="18"/>
                <w:szCs w:val="18"/>
              </w:rPr>
              <w:t xml:space="preserve"> </w:t>
            </w:r>
            <w:r w:rsidR="00417983" w:rsidRPr="00417983">
              <w:rPr>
                <w:rFonts w:ascii="Verdana" w:hAnsi="Verdana" w:cstheme="minorHAnsi"/>
                <w:sz w:val="18"/>
                <w:szCs w:val="18"/>
              </w:rPr>
              <w:t>Savoirs 11 - L'éditeur de texte VI</w:t>
            </w:r>
          </w:p>
          <w:p w14:paraId="1EEDC28A" w14:textId="6856BACA" w:rsidR="00417983" w:rsidRPr="008F5616" w:rsidRDefault="008F5616" w:rsidP="009B7091">
            <w:pPr>
              <w:snapToGrid w:val="0"/>
              <w:rPr>
                <w:rFonts w:ascii="Verdana" w:hAnsi="Verdana" w:cstheme="minorHAnsi"/>
                <w:sz w:val="18"/>
                <w:szCs w:val="18"/>
              </w:rPr>
            </w:pPr>
            <w:r>
              <w:rPr>
                <w:rFonts w:ascii="Verdana" w:hAnsi="Verdana" w:cstheme="minorHAnsi"/>
                <w:sz w:val="18"/>
                <w:szCs w:val="18"/>
              </w:rPr>
              <w:t xml:space="preserve"> </w:t>
            </w:r>
            <w:r w:rsidR="00417983" w:rsidRPr="00417983">
              <w:rPr>
                <w:rFonts w:ascii="Verdana" w:hAnsi="Verdana" w:cstheme="minorHAnsi"/>
                <w:sz w:val="18"/>
                <w:szCs w:val="18"/>
              </w:rPr>
              <w:t>Savoirs 13 - Les serveurs web</w:t>
            </w:r>
          </w:p>
        </w:tc>
      </w:tr>
      <w:tr w:rsidR="001539D6" w:rsidRPr="00EC07A4" w14:paraId="2C94A135" w14:textId="77777777" w:rsidTr="0096452F">
        <w:trPr>
          <w:cantSplit/>
          <w:trHeight w:val="227"/>
        </w:trPr>
        <w:tc>
          <w:tcPr>
            <w:tcW w:w="2552" w:type="dxa"/>
          </w:tcPr>
          <w:p w14:paraId="429C06C3" w14:textId="4FBE18C6" w:rsidR="001539D6" w:rsidRPr="00B00BF5" w:rsidRDefault="001539D6" w:rsidP="00EC07A4">
            <w:pPr>
              <w:snapToGrid w:val="0"/>
              <w:rPr>
                <w:rFonts w:ascii="Verdana" w:hAnsi="Verdana" w:cstheme="minorHAnsi"/>
                <w:b/>
                <w:bCs/>
                <w:sz w:val="18"/>
                <w:szCs w:val="18"/>
              </w:rPr>
            </w:pPr>
            <w:r>
              <w:rPr>
                <w:rFonts w:ascii="Verdana" w:hAnsi="Verdana" w:cstheme="minorHAnsi"/>
                <w:b/>
                <w:bCs/>
                <w:sz w:val="18"/>
                <w:szCs w:val="18"/>
              </w:rPr>
              <w:t>Contraintes</w:t>
            </w:r>
          </w:p>
        </w:tc>
        <w:tc>
          <w:tcPr>
            <w:tcW w:w="8080" w:type="dxa"/>
          </w:tcPr>
          <w:p w14:paraId="76BC3044" w14:textId="594C21AF" w:rsidR="001539D6" w:rsidRPr="00AD3CD5" w:rsidRDefault="001539D6" w:rsidP="006F5730">
            <w:pPr>
              <w:snapToGrid w:val="0"/>
              <w:rPr>
                <w:rFonts w:ascii="Verdana" w:hAnsi="Verdana"/>
                <w:sz w:val="18"/>
                <w:szCs w:val="18"/>
              </w:rPr>
            </w:pPr>
            <w:r w:rsidRPr="00AD3CD5">
              <w:rPr>
                <w:rFonts w:ascii="Verdana" w:hAnsi="Verdana"/>
                <w:sz w:val="18"/>
                <w:szCs w:val="18"/>
              </w:rPr>
              <w:t xml:space="preserve"> </w:t>
            </w:r>
            <w:r w:rsidR="008F5616">
              <w:rPr>
                <w:rFonts w:ascii="Verdana" w:hAnsi="Verdana"/>
                <w:sz w:val="18"/>
                <w:szCs w:val="18"/>
              </w:rPr>
              <w:t>U</w:t>
            </w:r>
            <w:r w:rsidR="006533EE">
              <w:rPr>
                <w:rFonts w:ascii="Verdana" w:hAnsi="Verdana"/>
                <w:sz w:val="18"/>
                <w:szCs w:val="18"/>
              </w:rPr>
              <w:t xml:space="preserve">tiliser une VM Ubuntu Server </w:t>
            </w:r>
            <w:r w:rsidR="00855AD6">
              <w:rPr>
                <w:rFonts w:ascii="Verdana" w:hAnsi="Verdana"/>
                <w:sz w:val="18"/>
                <w:szCs w:val="18"/>
              </w:rPr>
              <w:t>22</w:t>
            </w:r>
            <w:r w:rsidR="006F5730">
              <w:rPr>
                <w:rFonts w:ascii="Verdana" w:hAnsi="Verdana"/>
                <w:sz w:val="18"/>
                <w:szCs w:val="18"/>
              </w:rPr>
              <w:t>.04</w:t>
            </w:r>
            <w:r w:rsidR="008F5616">
              <w:rPr>
                <w:rFonts w:ascii="Verdana" w:hAnsi="Verdana"/>
                <w:sz w:val="18"/>
                <w:szCs w:val="18"/>
              </w:rPr>
              <w:t xml:space="preserve"> différente de celle utilisée en bloc1</w:t>
            </w:r>
            <w:r w:rsidR="00855AD6">
              <w:rPr>
                <w:rFonts w:ascii="Verdana" w:hAnsi="Verdana"/>
                <w:sz w:val="18"/>
                <w:szCs w:val="18"/>
              </w:rPr>
              <w:t xml:space="preserve"> et 3</w:t>
            </w:r>
          </w:p>
        </w:tc>
      </w:tr>
    </w:tbl>
    <w:p w14:paraId="6CA24598" w14:textId="77777777" w:rsidR="003F64E4" w:rsidRPr="003F64E4" w:rsidRDefault="003F64E4" w:rsidP="003F64E4">
      <w:pPr>
        <w:keepNext/>
        <w:keepLines/>
        <w:spacing w:before="480" w:line="276" w:lineRule="auto"/>
        <w:outlineLvl w:val="0"/>
        <w:rPr>
          <w:rFonts w:ascii="Verdana" w:hAnsi="Verdana"/>
          <w:b/>
          <w:bCs/>
          <w:color w:val="365F91"/>
          <w:sz w:val="18"/>
          <w:szCs w:val="18"/>
          <w:lang w:eastAsia="en-US"/>
        </w:rPr>
      </w:pPr>
      <w:r w:rsidRPr="003F64E4">
        <w:rPr>
          <w:rFonts w:ascii="Cambria" w:hAnsi="Cambria"/>
          <w:b/>
          <w:bCs/>
          <w:color w:val="365F91"/>
          <w:sz w:val="28"/>
          <w:szCs w:val="28"/>
          <w:lang w:eastAsia="en-US"/>
        </w:rPr>
        <w:t>CAHIER DES CHARGES</w:t>
      </w:r>
    </w:p>
    <w:p w14:paraId="2854C0E5" w14:textId="77777777" w:rsidR="003F64E4" w:rsidRPr="003F64E4" w:rsidRDefault="003F64E4" w:rsidP="003F64E4">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t>I/ Définition du besoin</w:t>
      </w:r>
    </w:p>
    <w:p w14:paraId="5678E197"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Définition de l'objet</w:t>
      </w:r>
    </w:p>
    <w:p w14:paraId="1C2A108C" w14:textId="77777777" w:rsidR="00940DDF" w:rsidRDefault="00940DDF" w:rsidP="00A771CC">
      <w:pPr>
        <w:spacing w:line="259" w:lineRule="auto"/>
        <w:rPr>
          <w:rFonts w:asciiTheme="minorHAnsi" w:hAnsiTheme="minorHAnsi" w:cstheme="minorHAnsi"/>
          <w:sz w:val="22"/>
          <w:szCs w:val="22"/>
        </w:rPr>
      </w:pPr>
      <w:r w:rsidRPr="0051224F">
        <w:rPr>
          <w:rFonts w:asciiTheme="minorHAnsi" w:hAnsiTheme="minorHAnsi" w:cstheme="minorHAnsi"/>
          <w:sz w:val="22"/>
          <w:szCs w:val="22"/>
        </w:rPr>
        <w:t>La maison des ligues fait appel à l’entreprise NetworkSI qui est une SSII dont vous êtes l’employé.</w:t>
      </w:r>
    </w:p>
    <w:p w14:paraId="145C1720" w14:textId="78ADF888" w:rsidR="00A771CC" w:rsidRPr="0051224F" w:rsidRDefault="00A771CC" w:rsidP="00A771CC">
      <w:pPr>
        <w:spacing w:line="259" w:lineRule="auto"/>
        <w:rPr>
          <w:rFonts w:asciiTheme="minorHAnsi" w:hAnsiTheme="minorHAnsi" w:cstheme="minorHAnsi"/>
          <w:sz w:val="22"/>
          <w:szCs w:val="22"/>
        </w:rPr>
      </w:pPr>
      <w:r>
        <w:rPr>
          <w:rFonts w:asciiTheme="minorHAnsi" w:hAnsiTheme="minorHAnsi" w:cstheme="minorHAnsi"/>
          <w:sz w:val="22"/>
          <w:szCs w:val="22"/>
        </w:rPr>
        <w:t>Vous avez déjà mis en place une solution de centralisation réseau des accès utilisateurs ainsi qu’un serveur de fichiers à l’aide d’un contrôleur de domaine Active Directory.</w:t>
      </w:r>
    </w:p>
    <w:p w14:paraId="767333DF" w14:textId="3CE7D03C" w:rsidR="003F64E4" w:rsidRPr="00A771CC" w:rsidRDefault="00A771CC" w:rsidP="00A771CC">
      <w:pPr>
        <w:spacing w:line="259" w:lineRule="auto"/>
        <w:rPr>
          <w:rFonts w:asciiTheme="minorHAnsi" w:hAnsiTheme="minorHAnsi" w:cstheme="minorHAnsi"/>
          <w:sz w:val="22"/>
          <w:szCs w:val="22"/>
        </w:rPr>
      </w:pPr>
      <w:r>
        <w:rPr>
          <w:rFonts w:asciiTheme="minorHAnsi" w:hAnsiTheme="minorHAnsi" w:cstheme="minorHAnsi"/>
          <w:sz w:val="22"/>
          <w:szCs w:val="22"/>
        </w:rPr>
        <w:t>L</w:t>
      </w:r>
      <w:r w:rsidR="00940DDF">
        <w:rPr>
          <w:rFonts w:asciiTheme="minorHAnsi" w:hAnsiTheme="minorHAnsi" w:cstheme="minorHAnsi"/>
          <w:sz w:val="22"/>
          <w:szCs w:val="22"/>
        </w:rPr>
        <w:t xml:space="preserve">a maison des ligues souhaite </w:t>
      </w:r>
      <w:r>
        <w:rPr>
          <w:rFonts w:asciiTheme="minorHAnsi" w:hAnsiTheme="minorHAnsi" w:cstheme="minorHAnsi"/>
          <w:sz w:val="22"/>
          <w:szCs w:val="22"/>
        </w:rPr>
        <w:t xml:space="preserve">à présent </w:t>
      </w:r>
      <w:r w:rsidR="00940DDF">
        <w:rPr>
          <w:rFonts w:asciiTheme="minorHAnsi" w:hAnsiTheme="minorHAnsi" w:cstheme="minorHAnsi"/>
          <w:sz w:val="22"/>
          <w:szCs w:val="22"/>
        </w:rPr>
        <w:t>mettre en place un nouvel outil de gestion des adhérent</w:t>
      </w:r>
      <w:r w:rsidR="004F081A">
        <w:rPr>
          <w:rFonts w:asciiTheme="minorHAnsi" w:hAnsiTheme="minorHAnsi" w:cstheme="minorHAnsi"/>
          <w:sz w:val="22"/>
          <w:szCs w:val="22"/>
        </w:rPr>
        <w:t>s</w:t>
      </w:r>
      <w:r>
        <w:rPr>
          <w:rFonts w:asciiTheme="minorHAnsi" w:hAnsiTheme="minorHAnsi" w:cstheme="minorHAnsi"/>
          <w:sz w:val="22"/>
          <w:szCs w:val="22"/>
        </w:rPr>
        <w:t xml:space="preserve"> qui sera</w:t>
      </w:r>
      <w:r w:rsidR="003F64E4" w:rsidRPr="003F64E4">
        <w:rPr>
          <w:rFonts w:ascii="Calibri" w:eastAsia="Calibri" w:hAnsi="Calibri"/>
          <w:sz w:val="22"/>
          <w:szCs w:val="22"/>
          <w:lang w:eastAsia="en-US"/>
        </w:rPr>
        <w:t xml:space="preserve"> un</w:t>
      </w:r>
      <w:r>
        <w:rPr>
          <w:rFonts w:ascii="Calibri" w:eastAsia="Calibri" w:hAnsi="Calibri"/>
          <w:sz w:val="22"/>
          <w:szCs w:val="22"/>
          <w:lang w:eastAsia="en-US"/>
        </w:rPr>
        <w:t xml:space="preserve">e solution web </w:t>
      </w:r>
      <w:r w:rsidR="003F64E4" w:rsidRPr="003F64E4">
        <w:rPr>
          <w:rFonts w:ascii="Calibri" w:eastAsia="Calibri" w:hAnsi="Calibri"/>
          <w:sz w:val="22"/>
          <w:szCs w:val="22"/>
          <w:lang w:eastAsia="en-US"/>
        </w:rPr>
        <w:t xml:space="preserve">Intranet </w:t>
      </w:r>
      <w:r w:rsidR="00947634">
        <w:rPr>
          <w:rFonts w:ascii="Calibri" w:eastAsia="Calibri" w:hAnsi="Calibri"/>
          <w:sz w:val="22"/>
          <w:szCs w:val="22"/>
          <w:lang w:eastAsia="en-US"/>
        </w:rPr>
        <w:t xml:space="preserve">à destination du service comptabilité </w:t>
      </w:r>
      <w:r>
        <w:rPr>
          <w:rFonts w:ascii="Calibri" w:eastAsia="Calibri" w:hAnsi="Calibri"/>
          <w:sz w:val="22"/>
          <w:szCs w:val="22"/>
          <w:lang w:eastAsia="en-US"/>
        </w:rPr>
        <w:t>ainsi</w:t>
      </w:r>
      <w:r w:rsidR="003F64E4" w:rsidRPr="003F64E4">
        <w:rPr>
          <w:rFonts w:ascii="Calibri" w:eastAsia="Calibri" w:hAnsi="Calibri"/>
          <w:sz w:val="22"/>
          <w:szCs w:val="22"/>
          <w:lang w:eastAsia="en-US"/>
        </w:rPr>
        <w:t xml:space="preserve"> qu’un accès FTP pour ses développeurs afin de réaliser les mises à jour du site.</w:t>
      </w:r>
    </w:p>
    <w:p w14:paraId="3C99DFEF" w14:textId="222CC83C" w:rsidR="003F64E4" w:rsidRDefault="003F64E4" w:rsidP="00A771CC">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L'entreprise a choisi d'héberger en interne les serveurs.</w:t>
      </w:r>
    </w:p>
    <w:p w14:paraId="1846AFCD" w14:textId="4A14478C" w:rsidR="00BB780D" w:rsidRPr="003F64E4" w:rsidRDefault="00BB780D" w:rsidP="00A771CC">
      <w:pPr>
        <w:spacing w:after="200" w:line="276" w:lineRule="auto"/>
        <w:rPr>
          <w:rFonts w:ascii="Calibri" w:eastAsia="Calibri" w:hAnsi="Calibri"/>
          <w:sz w:val="22"/>
          <w:szCs w:val="22"/>
          <w:lang w:eastAsia="en-US"/>
        </w:rPr>
      </w:pPr>
      <w:r>
        <w:rPr>
          <w:rFonts w:ascii="Calibri" w:eastAsia="Calibri" w:hAnsi="Calibri"/>
          <w:sz w:val="22"/>
          <w:szCs w:val="22"/>
          <w:lang w:eastAsia="en-US"/>
        </w:rPr>
        <w:t>Cette solution sera intégrée au réseau existant déjà mis en place.</w:t>
      </w:r>
    </w:p>
    <w:p w14:paraId="4175479B" w14:textId="54CCA20D"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Forme de l'objet</w:t>
      </w:r>
    </w:p>
    <w:p w14:paraId="4B48E73D" w14:textId="411ECDF2"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On souhaite un accès en ligne sécurisé, access</w:t>
      </w:r>
      <w:r w:rsidR="006533EE">
        <w:rPr>
          <w:rFonts w:ascii="Calibri" w:eastAsia="Calibri" w:hAnsi="Calibri"/>
          <w:sz w:val="22"/>
          <w:szCs w:val="22"/>
          <w:lang w:eastAsia="en-US"/>
        </w:rPr>
        <w:t xml:space="preserve">ible par l’adresse IP : </w:t>
      </w:r>
      <w:r w:rsidR="00A771CC" w:rsidRPr="004D4B09">
        <w:rPr>
          <w:rFonts w:asciiTheme="minorHAnsi" w:hAnsiTheme="minorHAnsi" w:cstheme="minorHAnsi"/>
          <w:sz w:val="22"/>
          <w:szCs w:val="22"/>
        </w:rPr>
        <w:t>172.18.X0.</w:t>
      </w:r>
      <w:r w:rsidR="00A771CC">
        <w:rPr>
          <w:rFonts w:asciiTheme="minorHAnsi" w:hAnsiTheme="minorHAnsi" w:cstheme="minorHAnsi"/>
          <w:sz w:val="22"/>
          <w:szCs w:val="22"/>
        </w:rPr>
        <w:t>3</w:t>
      </w:r>
      <w:r w:rsidR="00A771CC" w:rsidRPr="004D4B09">
        <w:rPr>
          <w:rFonts w:asciiTheme="minorHAnsi" w:hAnsiTheme="minorHAnsi" w:cstheme="minorHAnsi"/>
          <w:sz w:val="22"/>
          <w:szCs w:val="22"/>
        </w:rPr>
        <w:t xml:space="preserve"> (X = numéro de groupe)</w:t>
      </w:r>
      <w:r w:rsidR="00A771CC">
        <w:rPr>
          <w:rFonts w:asciiTheme="minorHAnsi" w:hAnsiTheme="minorHAnsi" w:cstheme="minorHAnsi"/>
          <w:sz w:val="22"/>
          <w:szCs w:val="22"/>
        </w:rPr>
        <w:t xml:space="preserve"> dans la continuité des adresses IP des serveurs déjà présents.</w:t>
      </w:r>
    </w:p>
    <w:p w14:paraId="46DBF882" w14:textId="391102A5"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système doit donc être accessible depuis un navigateur</w:t>
      </w:r>
      <w:r w:rsidR="003F3383">
        <w:rPr>
          <w:rFonts w:ascii="Calibri" w:eastAsia="Calibri" w:hAnsi="Calibri"/>
          <w:sz w:val="22"/>
          <w:szCs w:val="22"/>
          <w:lang w:eastAsia="en-US"/>
        </w:rPr>
        <w:t xml:space="preserve"> </w:t>
      </w:r>
      <w:r w:rsidR="005B0019">
        <w:rPr>
          <w:rFonts w:ascii="Calibri" w:eastAsia="Calibri" w:hAnsi="Calibri"/>
          <w:sz w:val="22"/>
          <w:szCs w:val="22"/>
          <w:lang w:eastAsia="en-US"/>
        </w:rPr>
        <w:t>via le nom «</w:t>
      </w:r>
      <w:r w:rsidR="004D07E4">
        <w:rPr>
          <w:rFonts w:ascii="Calibri" w:eastAsia="Calibri" w:hAnsi="Calibri"/>
          <w:sz w:val="22"/>
          <w:szCs w:val="22"/>
          <w:lang w:eastAsia="en-US"/>
        </w:rPr>
        <w:t> </w:t>
      </w:r>
      <w:r w:rsidR="00A771CC">
        <w:rPr>
          <w:rFonts w:ascii="Calibri" w:eastAsia="Calibri" w:hAnsi="Calibri"/>
          <w:sz w:val="22"/>
          <w:szCs w:val="22"/>
          <w:lang w:eastAsia="en-US"/>
        </w:rPr>
        <w:t>gestion</w:t>
      </w:r>
      <w:r w:rsidR="00BB7F1D">
        <w:rPr>
          <w:rFonts w:ascii="Calibri" w:eastAsia="Calibri" w:hAnsi="Calibri"/>
          <w:sz w:val="22"/>
          <w:szCs w:val="22"/>
          <w:lang w:eastAsia="en-US"/>
        </w:rPr>
        <w:t>.</w:t>
      </w:r>
      <w:r w:rsidR="00A771CC">
        <w:rPr>
          <w:rFonts w:ascii="Calibri" w:eastAsia="Calibri" w:hAnsi="Calibri"/>
          <w:sz w:val="22"/>
          <w:szCs w:val="22"/>
          <w:lang w:eastAsia="en-US"/>
        </w:rPr>
        <w:t>mdl</w:t>
      </w:r>
      <w:r w:rsidR="00BB7F1D">
        <w:rPr>
          <w:rFonts w:ascii="Calibri" w:eastAsia="Calibri" w:hAnsi="Calibri"/>
          <w:sz w:val="22"/>
          <w:szCs w:val="22"/>
          <w:lang w:eastAsia="en-US"/>
        </w:rPr>
        <w:t>.local</w:t>
      </w:r>
      <w:r w:rsidR="005B0019">
        <w:rPr>
          <w:rFonts w:ascii="Calibri" w:eastAsia="Calibri" w:hAnsi="Calibri"/>
          <w:sz w:val="22"/>
          <w:szCs w:val="22"/>
          <w:lang w:eastAsia="en-US"/>
        </w:rPr>
        <w:t xml:space="preserve"> » </w:t>
      </w:r>
      <w:r w:rsidR="003F3383">
        <w:rPr>
          <w:rFonts w:ascii="Calibri" w:eastAsia="Calibri" w:hAnsi="Calibri"/>
          <w:sz w:val="22"/>
          <w:szCs w:val="22"/>
          <w:lang w:eastAsia="en-US"/>
        </w:rPr>
        <w:t>présent sur le réseau local</w:t>
      </w:r>
      <w:r w:rsidRPr="003F64E4">
        <w:rPr>
          <w:rFonts w:ascii="Calibri" w:eastAsia="Calibri" w:hAnsi="Calibri"/>
          <w:sz w:val="22"/>
          <w:szCs w:val="22"/>
          <w:lang w:eastAsia="en-US"/>
        </w:rPr>
        <w:t xml:space="preserve">. </w:t>
      </w:r>
    </w:p>
    <w:p w14:paraId="6F6DB8D8" w14:textId="7A1E845E" w:rsidR="00C71B7F"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L'application sera hébergée sur </w:t>
      </w:r>
      <w:r w:rsidR="006F5730">
        <w:rPr>
          <w:rFonts w:ascii="Calibri" w:eastAsia="Calibri" w:hAnsi="Calibri"/>
          <w:sz w:val="22"/>
          <w:szCs w:val="22"/>
          <w:lang w:eastAsia="en-US"/>
        </w:rPr>
        <w:t>un</w:t>
      </w:r>
      <w:r w:rsidRPr="003F64E4">
        <w:rPr>
          <w:rFonts w:ascii="Calibri" w:eastAsia="Calibri" w:hAnsi="Calibri"/>
          <w:sz w:val="22"/>
          <w:szCs w:val="22"/>
          <w:lang w:eastAsia="en-US"/>
        </w:rPr>
        <w:t xml:space="preserve"> serveur virtualisé</w:t>
      </w:r>
      <w:r w:rsidR="00141FF1">
        <w:rPr>
          <w:rFonts w:ascii="Calibri" w:eastAsia="Calibri" w:hAnsi="Calibri"/>
          <w:sz w:val="22"/>
          <w:szCs w:val="22"/>
          <w:lang w:eastAsia="en-US"/>
        </w:rPr>
        <w:t xml:space="preserve"> sur Hyper-V.</w:t>
      </w:r>
    </w:p>
    <w:p w14:paraId="55731D3D"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Accessibilité/Sécurité</w:t>
      </w:r>
    </w:p>
    <w:p w14:paraId="3C35A293" w14:textId="1EEAB926" w:rsid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L'environnement doit être accessible aux seuls acteurs de l'entreprise. </w:t>
      </w:r>
    </w:p>
    <w:p w14:paraId="6700679B" w14:textId="5857CB9B" w:rsidR="00C71B7F" w:rsidRDefault="00C71B7F" w:rsidP="003F64E4">
      <w:pPr>
        <w:spacing w:after="200" w:line="276" w:lineRule="auto"/>
        <w:jc w:val="both"/>
        <w:rPr>
          <w:rFonts w:ascii="Calibri" w:eastAsia="Calibri" w:hAnsi="Calibri"/>
          <w:sz w:val="22"/>
          <w:szCs w:val="22"/>
          <w:lang w:eastAsia="en-US"/>
        </w:rPr>
      </w:pPr>
    </w:p>
    <w:p w14:paraId="11E4EDF6" w14:textId="2D1A5148" w:rsidR="003F64E4" w:rsidRPr="003F64E4" w:rsidRDefault="003F64E4" w:rsidP="003F64E4">
      <w:pPr>
        <w:spacing w:after="200" w:line="276" w:lineRule="auto"/>
        <w:rPr>
          <w:rFonts w:ascii="Calibri" w:eastAsia="Calibri" w:hAnsi="Calibri"/>
          <w:sz w:val="22"/>
          <w:szCs w:val="22"/>
          <w:lang w:eastAsia="en-US"/>
        </w:rPr>
      </w:pPr>
    </w:p>
    <w:p w14:paraId="3C26AB7A" w14:textId="79FA39EE" w:rsidR="003F64E4" w:rsidRDefault="003F64E4" w:rsidP="003F64E4">
      <w:pPr>
        <w:keepNext/>
        <w:keepLines/>
        <w:spacing w:before="200" w:line="276" w:lineRule="auto"/>
        <w:outlineLvl w:val="1"/>
        <w:rPr>
          <w:rFonts w:ascii="Cambria" w:hAnsi="Cambria"/>
          <w:b/>
          <w:bCs/>
          <w:color w:val="4F81BD"/>
          <w:sz w:val="26"/>
          <w:szCs w:val="26"/>
          <w:lang w:eastAsia="en-US"/>
        </w:rPr>
      </w:pPr>
      <w:r w:rsidRPr="003F64E4">
        <w:rPr>
          <w:rFonts w:ascii="Cambria" w:hAnsi="Cambria"/>
          <w:b/>
          <w:bCs/>
          <w:color w:val="4F81BD"/>
          <w:sz w:val="26"/>
          <w:szCs w:val="26"/>
          <w:lang w:eastAsia="en-US"/>
        </w:rPr>
        <w:lastRenderedPageBreak/>
        <w:t>II/ Conditions de réalisation</w:t>
      </w:r>
    </w:p>
    <w:p w14:paraId="328D43E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Environnement</w:t>
      </w:r>
    </w:p>
    <w:p w14:paraId="7073EEC7" w14:textId="58056537" w:rsidR="003F64E4" w:rsidRPr="003F64E4" w:rsidRDefault="003F64E4" w:rsidP="003F64E4">
      <w:pPr>
        <w:spacing w:after="200" w:line="276" w:lineRule="auto"/>
        <w:jc w:val="both"/>
        <w:rPr>
          <w:rFonts w:ascii="Calibri" w:eastAsia="Calibri" w:hAnsi="Calibri"/>
          <w:color w:val="000000"/>
          <w:sz w:val="22"/>
          <w:szCs w:val="22"/>
          <w:lang w:eastAsia="en-US"/>
        </w:rPr>
      </w:pPr>
      <w:r w:rsidRPr="003F64E4">
        <w:rPr>
          <w:rFonts w:ascii="Calibri" w:eastAsia="Calibri" w:hAnsi="Calibri"/>
          <w:sz w:val="22"/>
          <w:szCs w:val="22"/>
          <w:lang w:eastAsia="en-US"/>
        </w:rPr>
        <w:t xml:space="preserve">L'environnement du serveur sera </w:t>
      </w:r>
      <w:r w:rsidR="006F5730">
        <w:rPr>
          <w:rFonts w:ascii="Calibri" w:eastAsia="Calibri" w:hAnsi="Calibri"/>
          <w:color w:val="000000"/>
          <w:sz w:val="22"/>
          <w:szCs w:val="22"/>
          <w:lang w:eastAsia="en-US"/>
        </w:rPr>
        <w:t xml:space="preserve">Ubuntu Server </w:t>
      </w:r>
      <w:r w:rsidR="00855AD6">
        <w:rPr>
          <w:rFonts w:ascii="Calibri" w:eastAsia="Calibri" w:hAnsi="Calibri"/>
          <w:color w:val="000000"/>
          <w:sz w:val="22"/>
          <w:szCs w:val="22"/>
          <w:lang w:eastAsia="en-US"/>
        </w:rPr>
        <w:t>22</w:t>
      </w:r>
      <w:r w:rsidRPr="003F64E4">
        <w:rPr>
          <w:rFonts w:ascii="Calibri" w:eastAsia="Calibri" w:hAnsi="Calibri"/>
          <w:color w:val="000000"/>
          <w:sz w:val="22"/>
          <w:szCs w:val="22"/>
          <w:lang w:eastAsia="en-US"/>
        </w:rPr>
        <w:t xml:space="preserve">.04 </w:t>
      </w:r>
    </w:p>
    <w:p w14:paraId="2A9C4905" w14:textId="462E6C5E" w:rsidR="003F64E4" w:rsidRDefault="003F64E4" w:rsidP="006F5730">
      <w:pPr>
        <w:tabs>
          <w:tab w:val="left" w:pos="5702"/>
        </w:tabs>
        <w:spacing w:after="200" w:line="276" w:lineRule="auto"/>
        <w:jc w:val="both"/>
        <w:rPr>
          <w:rFonts w:ascii="Calibri" w:eastAsia="Calibri" w:hAnsi="Calibri"/>
          <w:color w:val="000000"/>
          <w:sz w:val="22"/>
          <w:szCs w:val="22"/>
          <w:lang w:eastAsia="en-US"/>
        </w:rPr>
      </w:pPr>
      <w:r w:rsidRPr="003F64E4">
        <w:rPr>
          <w:rFonts w:ascii="Calibri" w:eastAsia="Calibri" w:hAnsi="Calibri"/>
          <w:sz w:val="22"/>
          <w:szCs w:val="22"/>
          <w:lang w:eastAsia="en-US"/>
        </w:rPr>
        <w:t xml:space="preserve">Les utilisateurs sont sous </w:t>
      </w:r>
      <w:r w:rsidRPr="003F64E4">
        <w:rPr>
          <w:rFonts w:ascii="Calibri" w:eastAsia="Calibri" w:hAnsi="Calibri"/>
          <w:color w:val="000000"/>
          <w:sz w:val="22"/>
          <w:szCs w:val="22"/>
          <w:lang w:eastAsia="en-US"/>
        </w:rPr>
        <w:t>Windows 1</w:t>
      </w:r>
      <w:r w:rsidR="00855AD6">
        <w:rPr>
          <w:rFonts w:ascii="Calibri" w:eastAsia="Calibri" w:hAnsi="Calibri"/>
          <w:color w:val="000000"/>
          <w:sz w:val="22"/>
          <w:szCs w:val="22"/>
          <w:lang w:eastAsia="en-US"/>
        </w:rPr>
        <w:t>1</w:t>
      </w:r>
      <w:r w:rsidR="006533EE">
        <w:rPr>
          <w:rFonts w:ascii="Calibri" w:eastAsia="Calibri" w:hAnsi="Calibri"/>
          <w:color w:val="000000"/>
          <w:sz w:val="22"/>
          <w:szCs w:val="22"/>
          <w:lang w:eastAsia="en-US"/>
        </w:rPr>
        <w:t xml:space="preserve"> et 1</w:t>
      </w:r>
      <w:r w:rsidR="00855AD6">
        <w:rPr>
          <w:rFonts w:ascii="Calibri" w:eastAsia="Calibri" w:hAnsi="Calibri"/>
          <w:color w:val="000000"/>
          <w:sz w:val="22"/>
          <w:szCs w:val="22"/>
          <w:lang w:eastAsia="en-US"/>
        </w:rPr>
        <w:t>0</w:t>
      </w:r>
      <w:r w:rsidR="006F5730">
        <w:rPr>
          <w:rFonts w:ascii="Calibri" w:eastAsia="Calibri" w:hAnsi="Calibri"/>
          <w:color w:val="000000"/>
          <w:sz w:val="22"/>
          <w:szCs w:val="22"/>
          <w:lang w:eastAsia="en-US"/>
        </w:rPr>
        <w:tab/>
      </w:r>
    </w:p>
    <w:p w14:paraId="48AA210E" w14:textId="77777777" w:rsidR="003F64E4" w:rsidRPr="003F64E4" w:rsidRDefault="003F64E4" w:rsidP="003F64E4">
      <w:pPr>
        <w:keepNext/>
        <w:keepLines/>
        <w:spacing w:before="200" w:line="276" w:lineRule="auto"/>
        <w:outlineLvl w:val="2"/>
        <w:rPr>
          <w:rFonts w:ascii="Cambria" w:hAnsi="Cambria"/>
          <w:b/>
          <w:bCs/>
          <w:color w:val="4F81BD"/>
          <w:sz w:val="22"/>
          <w:szCs w:val="22"/>
          <w:lang w:eastAsia="en-US"/>
        </w:rPr>
      </w:pPr>
      <w:r w:rsidRPr="003F64E4">
        <w:rPr>
          <w:rFonts w:ascii="Cambria" w:hAnsi="Cambria"/>
          <w:b/>
          <w:bCs/>
          <w:color w:val="4F81BD"/>
          <w:sz w:val="22"/>
          <w:szCs w:val="22"/>
          <w:lang w:eastAsia="en-US"/>
        </w:rPr>
        <w:t>Fonctionnalités à mettre en œuvre.</w:t>
      </w:r>
    </w:p>
    <w:p w14:paraId="41C2E091" w14:textId="77777777" w:rsidR="003F64E4" w:rsidRPr="003F64E4" w:rsidRDefault="003F64E4" w:rsidP="003F64E4">
      <w:pPr>
        <w:numPr>
          <w:ilvl w:val="0"/>
          <w:numId w:val="33"/>
        </w:num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Un serveur Web sécurisé </w:t>
      </w:r>
    </w:p>
    <w:p w14:paraId="6C2DE347" w14:textId="28D81381" w:rsidR="003F64E4" w:rsidRDefault="003F64E4" w:rsidP="003F64E4">
      <w:pPr>
        <w:numPr>
          <w:ilvl w:val="0"/>
          <w:numId w:val="33"/>
        </w:numPr>
        <w:spacing w:after="200" w:line="276" w:lineRule="auto"/>
        <w:contextualSpacing/>
        <w:rPr>
          <w:rFonts w:ascii="Calibri" w:eastAsia="Calibri" w:hAnsi="Calibri"/>
          <w:sz w:val="22"/>
          <w:szCs w:val="22"/>
          <w:lang w:eastAsia="en-US"/>
        </w:rPr>
      </w:pPr>
      <w:r w:rsidRPr="003F64E4">
        <w:rPr>
          <w:rFonts w:ascii="Calibri" w:eastAsia="Calibri" w:hAnsi="Calibri"/>
          <w:sz w:val="22"/>
          <w:szCs w:val="22"/>
          <w:lang w:eastAsia="en-US"/>
        </w:rPr>
        <w:t>Un serveur FTP sécurisé (Proftpd)</w:t>
      </w:r>
    </w:p>
    <w:p w14:paraId="04710885" w14:textId="77777777" w:rsidR="00C71B7F" w:rsidRPr="003F64E4" w:rsidRDefault="00C71B7F" w:rsidP="00C71B7F">
      <w:pPr>
        <w:spacing w:after="200" w:line="276" w:lineRule="auto"/>
        <w:ind w:left="720"/>
        <w:contextualSpacing/>
        <w:rPr>
          <w:rFonts w:ascii="Calibri" w:eastAsia="Calibri" w:hAnsi="Calibri"/>
          <w:sz w:val="22"/>
          <w:szCs w:val="22"/>
          <w:lang w:eastAsia="en-US"/>
        </w:rPr>
      </w:pPr>
    </w:p>
    <w:p w14:paraId="37751B5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Contraintes</w:t>
      </w:r>
    </w:p>
    <w:p w14:paraId="22A7D9AA" w14:textId="7E1A5CC5" w:rsidR="003F64E4" w:rsidRDefault="002C189A" w:rsidP="002C189A">
      <w:pPr>
        <w:spacing w:after="200" w:line="276" w:lineRule="auto"/>
        <w:rPr>
          <w:rFonts w:ascii="Calibri" w:eastAsia="Calibri" w:hAnsi="Calibri"/>
          <w:sz w:val="22"/>
          <w:szCs w:val="22"/>
          <w:lang w:eastAsia="en-US"/>
        </w:rPr>
      </w:pPr>
      <w:r>
        <w:rPr>
          <w:rFonts w:ascii="Calibri" w:eastAsia="Calibri" w:hAnsi="Calibri"/>
          <w:sz w:val="22"/>
          <w:szCs w:val="22"/>
          <w:lang w:eastAsia="en-US"/>
        </w:rPr>
        <w:t xml:space="preserve">L’activité sera réalisée en </w:t>
      </w:r>
      <w:r w:rsidR="00DA3673">
        <w:rPr>
          <w:rFonts w:ascii="Calibri" w:eastAsia="Calibri" w:hAnsi="Calibri"/>
          <w:sz w:val="22"/>
          <w:szCs w:val="22"/>
          <w:lang w:eastAsia="en-US"/>
        </w:rPr>
        <w:t>binôme</w:t>
      </w:r>
      <w:r w:rsidR="00855AD6">
        <w:rPr>
          <w:rFonts w:ascii="Calibri" w:eastAsia="Calibri" w:hAnsi="Calibri"/>
          <w:sz w:val="22"/>
          <w:szCs w:val="22"/>
          <w:lang w:eastAsia="en-US"/>
        </w:rPr>
        <w:t>.</w:t>
      </w:r>
      <w:r>
        <w:rPr>
          <w:rFonts w:ascii="Calibri" w:eastAsia="Calibri" w:hAnsi="Calibri"/>
          <w:sz w:val="22"/>
          <w:szCs w:val="22"/>
          <w:lang w:eastAsia="en-US"/>
        </w:rPr>
        <w:br/>
      </w:r>
      <w:r w:rsidR="003F64E4" w:rsidRPr="003F64E4">
        <w:rPr>
          <w:rFonts w:ascii="Calibri" w:eastAsia="Calibri" w:hAnsi="Calibri"/>
          <w:sz w:val="22"/>
          <w:szCs w:val="22"/>
          <w:lang w:eastAsia="en-US"/>
        </w:rPr>
        <w:t xml:space="preserve">Les fichiers de configuration spécifiques au besoin seront </w:t>
      </w:r>
      <w:r w:rsidR="003F64E4" w:rsidRPr="003F64E4">
        <w:rPr>
          <w:rFonts w:ascii="Calibri" w:eastAsia="Calibri" w:hAnsi="Calibri"/>
          <w:b/>
          <w:sz w:val="22"/>
          <w:szCs w:val="22"/>
          <w:lang w:eastAsia="en-US"/>
        </w:rPr>
        <w:t>épurés de tout commentaire inutile</w:t>
      </w:r>
      <w:r w:rsidR="003F64E4" w:rsidRPr="003F64E4">
        <w:rPr>
          <w:rFonts w:ascii="Calibri" w:eastAsia="Calibri" w:hAnsi="Calibri"/>
          <w:sz w:val="22"/>
          <w:szCs w:val="22"/>
          <w:lang w:eastAsia="en-US"/>
        </w:rPr>
        <w:t xml:space="preserve"> et d'options non retenues. Ils doivent être </w:t>
      </w:r>
      <w:r w:rsidR="003F64E4" w:rsidRPr="003F64E4">
        <w:rPr>
          <w:rFonts w:ascii="Calibri" w:eastAsia="Calibri" w:hAnsi="Calibri"/>
          <w:b/>
          <w:sz w:val="22"/>
          <w:szCs w:val="22"/>
          <w:lang w:eastAsia="en-US"/>
        </w:rPr>
        <w:t>commentés sur les valeurs significatives retenues</w:t>
      </w:r>
      <w:r w:rsidR="003F64E4" w:rsidRPr="003F64E4">
        <w:rPr>
          <w:rFonts w:ascii="Calibri" w:eastAsia="Calibri" w:hAnsi="Calibri"/>
          <w:sz w:val="22"/>
          <w:szCs w:val="22"/>
          <w:lang w:eastAsia="en-US"/>
        </w:rPr>
        <w:t xml:space="preserve">. </w:t>
      </w:r>
    </w:p>
    <w:p w14:paraId="1C56138B"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Sécurité</w:t>
      </w:r>
    </w:p>
    <w:p w14:paraId="2D388B99" w14:textId="79477B05" w:rsid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 xml:space="preserve">On préfèrera une authentification des utilisateurs par nom d'utilisateur et mot de passe. </w:t>
      </w:r>
    </w:p>
    <w:p w14:paraId="6D5026B9"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Documentation</w:t>
      </w:r>
    </w:p>
    <w:p w14:paraId="36EA859D"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La documentation complète, rédigée et mise en forme sera à rendre sous format électronique éditable.</w:t>
      </w:r>
    </w:p>
    <w:p w14:paraId="5E149BFE" w14:textId="31AEB24F" w:rsid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Une fiche reprendra tous les éléments de configuration sans rédaction (paramétrages des services, adressage IP, comptes et mots de passe, etc.)</w:t>
      </w:r>
    </w:p>
    <w:p w14:paraId="57B155CF" w14:textId="77777777" w:rsidR="003F64E4" w:rsidRPr="003F64E4" w:rsidRDefault="003F64E4" w:rsidP="003F64E4">
      <w:pPr>
        <w:keepNext/>
        <w:keepLines/>
        <w:spacing w:before="200" w:line="276" w:lineRule="auto"/>
        <w:jc w:val="both"/>
        <w:outlineLvl w:val="2"/>
        <w:rPr>
          <w:rFonts w:ascii="Cambria" w:hAnsi="Cambria"/>
          <w:b/>
          <w:bCs/>
          <w:color w:val="4F81BD"/>
          <w:sz w:val="22"/>
          <w:szCs w:val="22"/>
          <w:lang w:eastAsia="en-US"/>
        </w:rPr>
      </w:pPr>
      <w:r w:rsidRPr="003F64E4">
        <w:rPr>
          <w:rFonts w:ascii="Cambria" w:hAnsi="Cambria"/>
          <w:b/>
          <w:bCs/>
          <w:color w:val="4F81BD"/>
          <w:sz w:val="22"/>
          <w:szCs w:val="22"/>
          <w:lang w:eastAsia="en-US"/>
        </w:rPr>
        <w:t>Responsabilités</w:t>
      </w:r>
    </w:p>
    <w:p w14:paraId="4935CDAD"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à la demande toute information sur le contexte nécessaire à la mise en place de l'infrastructure.</w:t>
      </w:r>
    </w:p>
    <w:p w14:paraId="302039C5" w14:textId="77777777" w:rsidR="003F64E4" w:rsidRPr="003F64E4" w:rsidRDefault="003F64E4" w:rsidP="003F64E4">
      <w:pPr>
        <w:spacing w:after="200" w:line="276" w:lineRule="auto"/>
        <w:jc w:val="both"/>
        <w:rPr>
          <w:rFonts w:ascii="Calibri" w:eastAsia="Calibri" w:hAnsi="Calibri"/>
          <w:sz w:val="22"/>
          <w:szCs w:val="22"/>
          <w:lang w:eastAsia="en-US"/>
        </w:rPr>
      </w:pPr>
      <w:r w:rsidRPr="003F64E4">
        <w:rPr>
          <w:rFonts w:ascii="Calibri" w:eastAsia="Calibri" w:hAnsi="Calibri"/>
          <w:sz w:val="22"/>
          <w:szCs w:val="22"/>
          <w:lang w:eastAsia="en-US"/>
        </w:rPr>
        <w:t>Le commanditaire fournira une documentation et des sources exploitables pour la phase de test : documentation technique</w:t>
      </w:r>
    </w:p>
    <w:p w14:paraId="5F54FED3" w14:textId="77777777" w:rsidR="003F64E4" w:rsidRPr="003F64E4" w:rsidRDefault="003F64E4" w:rsidP="003F64E4">
      <w:pPr>
        <w:spacing w:after="200" w:line="276" w:lineRule="auto"/>
        <w:rPr>
          <w:rFonts w:ascii="Calibri" w:eastAsia="Calibri" w:hAnsi="Calibri"/>
          <w:sz w:val="22"/>
          <w:szCs w:val="22"/>
          <w:lang w:eastAsia="en-US"/>
        </w:rPr>
      </w:pPr>
      <w:r w:rsidRPr="003F64E4">
        <w:rPr>
          <w:rFonts w:ascii="Calibri" w:eastAsia="Calibri" w:hAnsi="Calibri"/>
          <w:sz w:val="22"/>
          <w:szCs w:val="22"/>
          <w:lang w:eastAsia="en-US"/>
        </w:rPr>
        <w:t>Le prestataire fournira un système opérationnel, une documentation technique permettant un transfert de compétence, une documentation de description de l'architecture (matériel, services et code) et des options particulières retenues dans le contexte.</w:t>
      </w:r>
    </w:p>
    <w:p w14:paraId="57946828" w14:textId="7FDAB6EA" w:rsidR="003F64E4" w:rsidRDefault="003F64E4" w:rsidP="003F64E4">
      <w:pPr>
        <w:spacing w:after="200" w:line="276" w:lineRule="auto"/>
        <w:rPr>
          <w:rFonts w:ascii="Calibri" w:eastAsia="Calibri" w:hAnsi="Calibri"/>
          <w:sz w:val="22"/>
          <w:szCs w:val="22"/>
          <w:lang w:eastAsia="en-US"/>
        </w:rPr>
      </w:pPr>
    </w:p>
    <w:p w14:paraId="73EF2768" w14:textId="77777777" w:rsidR="00855AD6" w:rsidRDefault="00855AD6" w:rsidP="003F64E4">
      <w:pPr>
        <w:spacing w:after="200" w:line="276" w:lineRule="auto"/>
        <w:rPr>
          <w:rFonts w:ascii="Calibri" w:eastAsia="Calibri" w:hAnsi="Calibri"/>
          <w:sz w:val="22"/>
          <w:szCs w:val="22"/>
          <w:lang w:eastAsia="en-US"/>
        </w:rPr>
      </w:pPr>
    </w:p>
    <w:p w14:paraId="04A82AB8" w14:textId="0FE3B05E" w:rsidR="00D55ED3" w:rsidRDefault="00D55ED3" w:rsidP="003F64E4">
      <w:pPr>
        <w:spacing w:after="200" w:line="276" w:lineRule="auto"/>
        <w:rPr>
          <w:rFonts w:ascii="Calibri" w:eastAsia="Calibri" w:hAnsi="Calibri"/>
          <w:sz w:val="22"/>
          <w:szCs w:val="22"/>
          <w:lang w:eastAsia="en-US"/>
        </w:rPr>
      </w:pPr>
    </w:p>
    <w:p w14:paraId="2CF1C491" w14:textId="3D9924A0" w:rsidR="00A14148" w:rsidRDefault="00A14148" w:rsidP="003F64E4">
      <w:pPr>
        <w:spacing w:after="200" w:line="276" w:lineRule="auto"/>
        <w:rPr>
          <w:rFonts w:ascii="Calibri" w:eastAsia="Calibri" w:hAnsi="Calibri"/>
          <w:sz w:val="22"/>
          <w:szCs w:val="22"/>
          <w:lang w:eastAsia="en-US"/>
        </w:rPr>
      </w:pPr>
    </w:p>
    <w:p w14:paraId="371EF1EE" w14:textId="3FA502F2" w:rsidR="00A14148" w:rsidRDefault="00A14148" w:rsidP="003F64E4">
      <w:pPr>
        <w:spacing w:after="200" w:line="276" w:lineRule="auto"/>
        <w:rPr>
          <w:rFonts w:ascii="Calibri" w:eastAsia="Calibri" w:hAnsi="Calibri"/>
          <w:sz w:val="22"/>
          <w:szCs w:val="22"/>
          <w:lang w:eastAsia="en-US"/>
        </w:rPr>
      </w:pPr>
    </w:p>
    <w:p w14:paraId="386ED74E" w14:textId="4258657E" w:rsidR="00A14148" w:rsidRDefault="00A14148" w:rsidP="003F64E4">
      <w:pPr>
        <w:spacing w:after="200" w:line="276" w:lineRule="auto"/>
        <w:rPr>
          <w:rFonts w:ascii="Calibri" w:eastAsia="Calibri" w:hAnsi="Calibri"/>
          <w:sz w:val="22"/>
          <w:szCs w:val="22"/>
          <w:lang w:eastAsia="en-US"/>
        </w:rPr>
      </w:pPr>
    </w:p>
    <w:p w14:paraId="543A7574" w14:textId="77777777" w:rsidR="00A14148" w:rsidRDefault="00A14148" w:rsidP="003F64E4">
      <w:pPr>
        <w:spacing w:after="200" w:line="276" w:lineRule="auto"/>
        <w:rPr>
          <w:rFonts w:ascii="Calibri" w:eastAsia="Calibri" w:hAnsi="Calibri"/>
          <w:sz w:val="22"/>
          <w:szCs w:val="22"/>
          <w:lang w:eastAsia="en-US"/>
        </w:rPr>
      </w:pPr>
    </w:p>
    <w:p w14:paraId="44E3E651" w14:textId="69EAC669" w:rsidR="00D55ED3" w:rsidRPr="003F64E4" w:rsidRDefault="00D55ED3" w:rsidP="003F64E4">
      <w:pPr>
        <w:spacing w:after="200" w:line="276" w:lineRule="auto"/>
        <w:rPr>
          <w:rFonts w:ascii="Calibri" w:eastAsia="Calibri" w:hAnsi="Calibri"/>
          <w:sz w:val="22"/>
          <w:szCs w:val="22"/>
          <w:lang w:eastAsia="en-US"/>
        </w:rPr>
      </w:pPr>
    </w:p>
    <w:p w14:paraId="6F5D4E9C" w14:textId="22F9396F" w:rsidR="00855AD6" w:rsidRDefault="003F64E4" w:rsidP="003F64E4">
      <w:pPr>
        <w:keepNext/>
        <w:keepLines/>
        <w:spacing w:before="200" w:line="276" w:lineRule="auto"/>
        <w:outlineLvl w:val="2"/>
        <w:rPr>
          <w:rFonts w:ascii="Cambria" w:hAnsi="Cambria"/>
          <w:b/>
          <w:bCs/>
          <w:color w:val="4F81BD"/>
          <w:sz w:val="22"/>
          <w:szCs w:val="22"/>
          <w:lang w:eastAsia="en-US"/>
        </w:rPr>
      </w:pPr>
      <w:r w:rsidRPr="003F64E4">
        <w:rPr>
          <w:rFonts w:ascii="Cambria" w:hAnsi="Cambria"/>
          <w:b/>
          <w:bCs/>
          <w:color w:val="4F81BD"/>
          <w:sz w:val="22"/>
          <w:szCs w:val="22"/>
          <w:lang w:eastAsia="en-US"/>
        </w:rPr>
        <w:lastRenderedPageBreak/>
        <w:t>Activités à réaliser</w:t>
      </w:r>
    </w:p>
    <w:p w14:paraId="5F299289" w14:textId="77777777" w:rsidR="00FA5B8A" w:rsidRPr="003F64E4" w:rsidRDefault="00FA5B8A" w:rsidP="003F64E4">
      <w:pPr>
        <w:keepNext/>
        <w:keepLines/>
        <w:spacing w:before="200" w:line="276" w:lineRule="auto"/>
        <w:outlineLvl w:val="2"/>
        <w:rPr>
          <w:rFonts w:ascii="Cambria" w:hAnsi="Cambria"/>
          <w:b/>
          <w:bCs/>
          <w:color w:val="4F81BD"/>
          <w:sz w:val="22"/>
          <w:szCs w:val="22"/>
          <w:lang w:eastAsia="en-US"/>
        </w:rPr>
      </w:pPr>
    </w:p>
    <w:p w14:paraId="73B43A3F" w14:textId="768B159D" w:rsidR="003F64E4" w:rsidRPr="00FA5B8A" w:rsidRDefault="003F64E4" w:rsidP="00FA5B8A">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A.1</w:t>
      </w:r>
      <w:r w:rsidRPr="003F64E4">
        <w:rPr>
          <w:rFonts w:ascii="Calibri" w:eastAsia="Calibri" w:hAnsi="Calibri"/>
          <w:b/>
          <w:sz w:val="22"/>
          <w:szCs w:val="22"/>
          <w:lang w:eastAsia="en-US"/>
        </w:rPr>
        <w:tab/>
        <w:t>Installation de l’environnement</w:t>
      </w:r>
    </w:p>
    <w:p w14:paraId="7B7E9FEC" w14:textId="24C80CE7" w:rsidR="003F64E4" w:rsidRDefault="003F64E4"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A.2</w:t>
      </w:r>
      <w:r w:rsidRPr="003F64E4">
        <w:rPr>
          <w:rFonts w:ascii="Calibri" w:eastAsia="Calibri" w:hAnsi="Calibri"/>
          <w:b/>
          <w:sz w:val="22"/>
          <w:szCs w:val="22"/>
          <w:lang w:eastAsia="en-US"/>
        </w:rPr>
        <w:tab/>
        <w:t>Paramétrage IP</w:t>
      </w:r>
    </w:p>
    <w:p w14:paraId="73FE404E" w14:textId="1500F6A8" w:rsidR="000212B7" w:rsidRPr="00FA5B8A" w:rsidRDefault="000212B7"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Pr>
          <w:rFonts w:ascii="Calibri" w:eastAsia="Calibri" w:hAnsi="Calibri"/>
          <w:b/>
          <w:sz w:val="22"/>
          <w:szCs w:val="22"/>
          <w:lang w:eastAsia="en-US"/>
        </w:rPr>
        <w:t>3</w:t>
      </w:r>
      <w:r w:rsidRPr="003F64E4">
        <w:rPr>
          <w:rFonts w:ascii="Calibri" w:eastAsia="Calibri" w:hAnsi="Calibri"/>
          <w:b/>
          <w:sz w:val="22"/>
          <w:szCs w:val="22"/>
          <w:lang w:eastAsia="en-US"/>
        </w:rPr>
        <w:tab/>
      </w:r>
      <w:r>
        <w:rPr>
          <w:rFonts w:ascii="Calibri" w:eastAsia="Calibri" w:hAnsi="Calibri"/>
          <w:b/>
          <w:sz w:val="22"/>
          <w:szCs w:val="22"/>
          <w:lang w:eastAsia="en-US"/>
        </w:rPr>
        <w:t>Configuration de l’accès à distance SSH au serveur</w:t>
      </w:r>
    </w:p>
    <w:p w14:paraId="49F5E5DA" w14:textId="572B143F" w:rsidR="003F64E4" w:rsidRPr="00FA5B8A" w:rsidRDefault="003F64E4" w:rsidP="00FA5B8A">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0212B7">
        <w:rPr>
          <w:rFonts w:ascii="Calibri" w:eastAsia="Calibri" w:hAnsi="Calibri"/>
          <w:b/>
          <w:sz w:val="22"/>
          <w:szCs w:val="22"/>
          <w:lang w:eastAsia="en-US"/>
        </w:rPr>
        <w:t>4</w:t>
      </w:r>
      <w:r w:rsidRPr="003F64E4">
        <w:rPr>
          <w:rFonts w:ascii="Calibri" w:eastAsia="Calibri" w:hAnsi="Calibri"/>
          <w:b/>
          <w:sz w:val="22"/>
          <w:szCs w:val="22"/>
          <w:lang w:eastAsia="en-US"/>
        </w:rPr>
        <w:tab/>
        <w:t xml:space="preserve">Installation du serveur web </w:t>
      </w:r>
      <w:bookmarkStart w:id="0" w:name="OLE_LINK7"/>
      <w:bookmarkStart w:id="1" w:name="OLE_LINK8"/>
    </w:p>
    <w:bookmarkEnd w:id="0"/>
    <w:bookmarkEnd w:id="1"/>
    <w:p w14:paraId="0C7341E8" w14:textId="7E677123" w:rsidR="003F64E4" w:rsidRPr="003F64E4" w:rsidRDefault="003F64E4"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0212B7">
        <w:rPr>
          <w:rFonts w:ascii="Calibri" w:eastAsia="Calibri" w:hAnsi="Calibri"/>
          <w:b/>
          <w:sz w:val="22"/>
          <w:szCs w:val="22"/>
          <w:lang w:eastAsia="en-US"/>
        </w:rPr>
        <w:t>5</w:t>
      </w:r>
      <w:r w:rsidRPr="003F64E4">
        <w:rPr>
          <w:rFonts w:ascii="Calibri" w:eastAsia="Calibri" w:hAnsi="Calibri"/>
          <w:b/>
          <w:sz w:val="22"/>
          <w:szCs w:val="22"/>
          <w:lang w:eastAsia="en-US"/>
        </w:rPr>
        <w:tab/>
        <w:t xml:space="preserve">Fiche de configuration et rapport de tests du service </w:t>
      </w:r>
      <w:r w:rsidR="00FD1CB6">
        <w:rPr>
          <w:rFonts w:ascii="Calibri" w:eastAsia="Calibri" w:hAnsi="Calibri"/>
          <w:b/>
          <w:sz w:val="22"/>
          <w:szCs w:val="22"/>
          <w:lang w:eastAsia="en-US"/>
        </w:rPr>
        <w:t>w</w:t>
      </w:r>
      <w:r w:rsidRPr="003F64E4">
        <w:rPr>
          <w:rFonts w:ascii="Calibri" w:eastAsia="Calibri" w:hAnsi="Calibri"/>
          <w:b/>
          <w:sz w:val="22"/>
          <w:szCs w:val="22"/>
          <w:lang w:eastAsia="en-US"/>
        </w:rPr>
        <w:t>eb</w:t>
      </w:r>
    </w:p>
    <w:p w14:paraId="6184DF8E" w14:textId="4BADA78C" w:rsidR="003F64E4" w:rsidRPr="003F64E4" w:rsidRDefault="003F64E4"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0212B7">
        <w:rPr>
          <w:rFonts w:ascii="Calibri" w:eastAsia="Calibri" w:hAnsi="Calibri"/>
          <w:b/>
          <w:sz w:val="22"/>
          <w:szCs w:val="22"/>
          <w:lang w:eastAsia="en-US"/>
        </w:rPr>
        <w:t>6</w:t>
      </w:r>
      <w:r w:rsidRPr="003F64E4">
        <w:rPr>
          <w:rFonts w:ascii="Calibri" w:eastAsia="Calibri" w:hAnsi="Calibri"/>
          <w:b/>
          <w:sz w:val="22"/>
          <w:szCs w:val="22"/>
          <w:lang w:eastAsia="en-US"/>
        </w:rPr>
        <w:tab/>
        <w:t>Installation du serveur FTP</w:t>
      </w:r>
    </w:p>
    <w:p w14:paraId="14DA7EB1" w14:textId="35058245" w:rsidR="003F64E4" w:rsidRPr="003F64E4" w:rsidRDefault="003F64E4"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0212B7">
        <w:rPr>
          <w:rFonts w:ascii="Calibri" w:eastAsia="Calibri" w:hAnsi="Calibri"/>
          <w:b/>
          <w:sz w:val="22"/>
          <w:szCs w:val="22"/>
          <w:lang w:eastAsia="en-US"/>
        </w:rPr>
        <w:t>7</w:t>
      </w:r>
      <w:r w:rsidRPr="003F64E4">
        <w:rPr>
          <w:rFonts w:ascii="Calibri" w:eastAsia="Calibri" w:hAnsi="Calibri"/>
          <w:b/>
          <w:sz w:val="22"/>
          <w:szCs w:val="22"/>
          <w:lang w:eastAsia="en-US"/>
        </w:rPr>
        <w:tab/>
        <w:t>Sécurisation du serveur FTP</w:t>
      </w:r>
    </w:p>
    <w:p w14:paraId="7CE05689" w14:textId="17D07592" w:rsidR="003F64E4" w:rsidRPr="003F64E4" w:rsidRDefault="00B81311" w:rsidP="003F64E4">
      <w:pPr>
        <w:spacing w:after="200" w:line="276" w:lineRule="auto"/>
        <w:rPr>
          <w:rFonts w:ascii="Calibri" w:eastAsia="Calibri" w:hAnsi="Calibri"/>
          <w:sz w:val="22"/>
          <w:szCs w:val="22"/>
          <w:lang w:eastAsia="en-US"/>
        </w:rPr>
      </w:pPr>
      <w:r>
        <w:rPr>
          <w:rFonts w:ascii="Calibri" w:eastAsia="Calibri" w:hAnsi="Calibri"/>
          <w:sz w:val="22"/>
          <w:szCs w:val="22"/>
          <w:lang w:eastAsia="en-US"/>
        </w:rPr>
        <w:t>L</w:t>
      </w:r>
      <w:r w:rsidR="003F64E4" w:rsidRPr="003F64E4">
        <w:rPr>
          <w:rFonts w:ascii="Calibri" w:eastAsia="Calibri" w:hAnsi="Calibri"/>
          <w:sz w:val="22"/>
          <w:szCs w:val="22"/>
          <w:lang w:eastAsia="en-US"/>
        </w:rPr>
        <w:t xml:space="preserve">es utilisateurs </w:t>
      </w:r>
      <w:r w:rsidR="00895311">
        <w:rPr>
          <w:rFonts w:ascii="Calibri" w:eastAsia="Calibri" w:hAnsi="Calibri"/>
          <w:sz w:val="22"/>
          <w:szCs w:val="22"/>
          <w:lang w:eastAsia="en-US"/>
        </w:rPr>
        <w:t xml:space="preserve">dev1, dev2 et dev3 </w:t>
      </w:r>
      <w:r w:rsidR="00C05336">
        <w:rPr>
          <w:rFonts w:ascii="Calibri" w:eastAsia="Calibri" w:hAnsi="Calibri"/>
          <w:sz w:val="22"/>
          <w:szCs w:val="22"/>
          <w:lang w:eastAsia="en-US"/>
        </w:rPr>
        <w:t>auront le</w:t>
      </w:r>
      <w:r>
        <w:rPr>
          <w:rFonts w:ascii="Calibri" w:eastAsia="Calibri" w:hAnsi="Calibri"/>
          <w:sz w:val="22"/>
          <w:szCs w:val="22"/>
          <w:lang w:eastAsia="en-US"/>
        </w:rPr>
        <w:t>s</w:t>
      </w:r>
      <w:r w:rsidR="00C05336">
        <w:rPr>
          <w:rFonts w:ascii="Calibri" w:eastAsia="Calibri" w:hAnsi="Calibri"/>
          <w:sz w:val="22"/>
          <w:szCs w:val="22"/>
          <w:lang w:eastAsia="en-US"/>
        </w:rPr>
        <w:t xml:space="preserve"> droit</w:t>
      </w:r>
      <w:r>
        <w:rPr>
          <w:rFonts w:ascii="Calibri" w:eastAsia="Calibri" w:hAnsi="Calibri"/>
          <w:sz w:val="22"/>
          <w:szCs w:val="22"/>
          <w:lang w:eastAsia="en-US"/>
        </w:rPr>
        <w:t>s</w:t>
      </w:r>
      <w:r w:rsidR="00C05336">
        <w:rPr>
          <w:rFonts w:ascii="Calibri" w:eastAsia="Calibri" w:hAnsi="Calibri"/>
          <w:sz w:val="22"/>
          <w:szCs w:val="22"/>
          <w:lang w:eastAsia="en-US"/>
        </w:rPr>
        <w:t xml:space="preserve"> de lecture/écriture sur le </w:t>
      </w:r>
      <w:r w:rsidRPr="003F64E4">
        <w:rPr>
          <w:rFonts w:ascii="Calibri" w:eastAsia="Calibri" w:hAnsi="Calibri"/>
          <w:sz w:val="22"/>
          <w:szCs w:val="22"/>
          <w:lang w:eastAsia="en-US"/>
        </w:rPr>
        <w:t>dossier contenant les pages du site /var/www</w:t>
      </w:r>
      <w:r>
        <w:rPr>
          <w:rFonts w:ascii="Calibri" w:eastAsia="Calibri" w:hAnsi="Calibri"/>
          <w:sz w:val="22"/>
          <w:szCs w:val="22"/>
          <w:lang w:eastAsia="en-US"/>
        </w:rPr>
        <w:t>/html</w:t>
      </w:r>
      <w:r w:rsidR="00C05336">
        <w:rPr>
          <w:rFonts w:ascii="Calibri" w:eastAsia="Calibri" w:hAnsi="Calibri"/>
          <w:sz w:val="22"/>
          <w:szCs w:val="22"/>
          <w:lang w:eastAsia="en-US"/>
        </w:rPr>
        <w:t xml:space="preserve"> </w:t>
      </w:r>
      <w:r w:rsidR="00344CD0">
        <w:rPr>
          <w:rFonts w:ascii="Calibri" w:eastAsia="Calibri" w:hAnsi="Calibri"/>
          <w:sz w:val="22"/>
          <w:szCs w:val="22"/>
          <w:lang w:eastAsia="en-US"/>
        </w:rPr>
        <w:t>et seront membre d</w:t>
      </w:r>
      <w:r>
        <w:rPr>
          <w:rFonts w:ascii="Calibri" w:eastAsia="Calibri" w:hAnsi="Calibri"/>
          <w:sz w:val="22"/>
          <w:szCs w:val="22"/>
          <w:lang w:eastAsia="en-US"/>
        </w:rPr>
        <w:t>u</w:t>
      </w:r>
      <w:r w:rsidR="00344CD0">
        <w:rPr>
          <w:rFonts w:ascii="Calibri" w:eastAsia="Calibri" w:hAnsi="Calibri"/>
          <w:sz w:val="22"/>
          <w:szCs w:val="22"/>
          <w:lang w:eastAsia="en-US"/>
        </w:rPr>
        <w:t xml:space="preserve"> groupe devs</w:t>
      </w:r>
      <w:r w:rsidR="003F64E4" w:rsidRPr="003F64E4">
        <w:rPr>
          <w:rFonts w:ascii="Calibri" w:eastAsia="Calibri" w:hAnsi="Calibri"/>
          <w:sz w:val="22"/>
          <w:szCs w:val="22"/>
          <w:lang w:eastAsia="en-US"/>
        </w:rPr>
        <w:t>.</w:t>
      </w:r>
    </w:p>
    <w:p w14:paraId="4564D33C" w14:textId="1106BA9E" w:rsidR="003F64E4" w:rsidRPr="003F64E4" w:rsidRDefault="003F64E4" w:rsidP="003F64E4">
      <w:pPr>
        <w:spacing w:after="200" w:line="276" w:lineRule="auto"/>
        <w:rPr>
          <w:rFonts w:ascii="Calibri" w:eastAsia="Calibri" w:hAnsi="Calibri"/>
          <w:b/>
          <w:sz w:val="22"/>
          <w:szCs w:val="22"/>
          <w:lang w:eastAsia="en-US"/>
        </w:rPr>
      </w:pPr>
      <w:r w:rsidRPr="003F64E4">
        <w:rPr>
          <w:rFonts w:ascii="Calibri" w:eastAsia="Calibri" w:hAnsi="Calibri"/>
          <w:b/>
          <w:sz w:val="22"/>
          <w:szCs w:val="22"/>
          <w:lang w:eastAsia="en-US"/>
        </w:rPr>
        <w:t>A.</w:t>
      </w:r>
      <w:r w:rsidR="000212B7">
        <w:rPr>
          <w:rFonts w:ascii="Calibri" w:eastAsia="Calibri" w:hAnsi="Calibri"/>
          <w:b/>
          <w:sz w:val="22"/>
          <w:szCs w:val="22"/>
          <w:lang w:eastAsia="en-US"/>
        </w:rPr>
        <w:t>8</w:t>
      </w:r>
      <w:r w:rsidRPr="003F64E4">
        <w:rPr>
          <w:rFonts w:ascii="Calibri" w:eastAsia="Calibri" w:hAnsi="Calibri"/>
          <w:b/>
          <w:sz w:val="22"/>
          <w:szCs w:val="22"/>
          <w:lang w:eastAsia="en-US"/>
        </w:rPr>
        <w:tab/>
        <w:t>Procédure et rapport de tests du service FTP</w:t>
      </w:r>
    </w:p>
    <w:p w14:paraId="75ED2695" w14:textId="1DBAD557" w:rsidR="005B0019" w:rsidRDefault="005B0019" w:rsidP="005B0019">
      <w:pPr>
        <w:spacing w:after="200" w:line="276" w:lineRule="auto"/>
        <w:rPr>
          <w:rFonts w:ascii="Calibri" w:eastAsia="Calibri" w:hAnsi="Calibri"/>
          <w:sz w:val="22"/>
          <w:szCs w:val="22"/>
          <w:lang w:eastAsia="en-US"/>
        </w:rPr>
      </w:pPr>
      <w:r>
        <w:rPr>
          <w:rFonts w:ascii="Calibri" w:eastAsia="Calibri" w:hAnsi="Calibri"/>
          <w:b/>
          <w:sz w:val="22"/>
          <w:szCs w:val="22"/>
          <w:lang w:eastAsia="en-US"/>
        </w:rPr>
        <w:t>A.9</w:t>
      </w:r>
      <w:r>
        <w:rPr>
          <w:rFonts w:ascii="Calibri" w:eastAsia="Calibri" w:hAnsi="Calibri"/>
          <w:b/>
          <w:sz w:val="22"/>
          <w:szCs w:val="22"/>
          <w:lang w:eastAsia="en-US"/>
        </w:rPr>
        <w:tab/>
      </w:r>
      <w:r w:rsidRPr="00BB7F1D">
        <w:rPr>
          <w:rFonts w:ascii="Calibri" w:eastAsia="Calibri" w:hAnsi="Calibri"/>
          <w:b/>
          <w:sz w:val="22"/>
          <w:szCs w:val="22"/>
          <w:lang w:eastAsia="en-US"/>
        </w:rPr>
        <w:t>Résolution du nom « </w:t>
      </w:r>
      <w:r w:rsidR="00A81F56">
        <w:rPr>
          <w:rFonts w:ascii="Calibri" w:eastAsia="Calibri" w:hAnsi="Calibri"/>
          <w:b/>
          <w:sz w:val="22"/>
          <w:szCs w:val="22"/>
          <w:lang w:eastAsia="en-US"/>
        </w:rPr>
        <w:t>gestion</w:t>
      </w:r>
      <w:r w:rsidR="00BB7F1D" w:rsidRPr="00BB7F1D">
        <w:rPr>
          <w:rFonts w:ascii="Calibri" w:eastAsia="Calibri" w:hAnsi="Calibri"/>
          <w:b/>
          <w:sz w:val="22"/>
          <w:szCs w:val="22"/>
          <w:lang w:eastAsia="en-US"/>
        </w:rPr>
        <w:t>.</w:t>
      </w:r>
      <w:r w:rsidR="00A81F56">
        <w:rPr>
          <w:rFonts w:ascii="Calibri" w:eastAsia="Calibri" w:hAnsi="Calibri"/>
          <w:b/>
          <w:sz w:val="22"/>
          <w:szCs w:val="22"/>
          <w:lang w:eastAsia="en-US"/>
        </w:rPr>
        <w:t>mdl</w:t>
      </w:r>
      <w:r w:rsidR="00BB7F1D" w:rsidRPr="00BB7F1D">
        <w:rPr>
          <w:rFonts w:ascii="Calibri" w:eastAsia="Calibri" w:hAnsi="Calibri"/>
          <w:b/>
          <w:sz w:val="22"/>
          <w:szCs w:val="22"/>
          <w:lang w:eastAsia="en-US"/>
        </w:rPr>
        <w:t>.local </w:t>
      </w:r>
      <w:r w:rsidRPr="00BB7F1D">
        <w:rPr>
          <w:rFonts w:ascii="Calibri" w:eastAsia="Calibri" w:hAnsi="Calibri"/>
          <w:b/>
          <w:sz w:val="22"/>
          <w:szCs w:val="22"/>
          <w:lang w:eastAsia="en-US"/>
        </w:rPr>
        <w:t xml:space="preserve">» </w:t>
      </w:r>
      <w:r w:rsidR="00FA5B8A" w:rsidRPr="00FA5B8A">
        <w:rPr>
          <w:rFonts w:ascii="Calibri" w:eastAsia="Calibri" w:hAnsi="Calibri"/>
          <w:b/>
          <w:sz w:val="22"/>
          <w:szCs w:val="22"/>
          <w:lang w:eastAsia="en-US"/>
        </w:rPr>
        <w:t>grâce au DNS Windows Server</w:t>
      </w:r>
      <w:r w:rsidR="00FA5B8A" w:rsidRPr="00FA5B8A">
        <w:rPr>
          <w:rFonts w:ascii="Calibri" w:eastAsia="Calibri" w:hAnsi="Calibri"/>
          <w:b/>
          <w:sz w:val="22"/>
          <w:szCs w:val="22"/>
          <w:lang w:eastAsia="en-US"/>
        </w:rPr>
        <w:t xml:space="preserve"> </w:t>
      </w:r>
    </w:p>
    <w:p w14:paraId="0BA38292" w14:textId="3B51650A" w:rsidR="00300400" w:rsidRPr="003F64E4" w:rsidRDefault="00300400" w:rsidP="000B2A0C">
      <w:pPr>
        <w:spacing w:after="200" w:line="276" w:lineRule="auto"/>
        <w:ind w:left="705" w:hanging="705"/>
        <w:rPr>
          <w:rFonts w:ascii="Calibri" w:eastAsia="Calibri" w:hAnsi="Calibri"/>
          <w:b/>
          <w:sz w:val="22"/>
          <w:szCs w:val="22"/>
          <w:lang w:eastAsia="en-US"/>
        </w:rPr>
      </w:pPr>
      <w:r>
        <w:rPr>
          <w:rFonts w:ascii="Calibri" w:eastAsia="Calibri" w:hAnsi="Calibri"/>
          <w:b/>
          <w:sz w:val="22"/>
          <w:szCs w:val="22"/>
          <w:lang w:eastAsia="en-US"/>
        </w:rPr>
        <w:t>A.</w:t>
      </w:r>
      <w:r>
        <w:rPr>
          <w:rFonts w:ascii="Calibri" w:eastAsia="Calibri" w:hAnsi="Calibri"/>
          <w:b/>
          <w:sz w:val="22"/>
          <w:szCs w:val="22"/>
          <w:lang w:eastAsia="en-US"/>
        </w:rPr>
        <w:t>10</w:t>
      </w:r>
      <w:r>
        <w:rPr>
          <w:rFonts w:ascii="Calibri" w:eastAsia="Calibri" w:hAnsi="Calibri"/>
          <w:b/>
          <w:sz w:val="22"/>
          <w:szCs w:val="22"/>
          <w:lang w:eastAsia="en-US"/>
        </w:rPr>
        <w:tab/>
      </w:r>
      <w:r>
        <w:rPr>
          <w:rFonts w:ascii="Calibri" w:eastAsia="Calibri" w:hAnsi="Calibri"/>
          <w:b/>
          <w:sz w:val="22"/>
          <w:szCs w:val="22"/>
          <w:lang w:eastAsia="en-US"/>
        </w:rPr>
        <w:t>Déploiement du raccourcis d’accès au site de gestion sur les bureaux des profils utilisateurs du service comptabilité</w:t>
      </w:r>
      <w:r w:rsidR="00FA5B8A">
        <w:rPr>
          <w:rFonts w:ascii="Calibri" w:eastAsia="Calibri" w:hAnsi="Calibri"/>
          <w:b/>
          <w:sz w:val="22"/>
          <w:szCs w:val="22"/>
          <w:lang w:eastAsia="en-US"/>
        </w:rPr>
        <w:t xml:space="preserve"> </w:t>
      </w:r>
    </w:p>
    <w:p w14:paraId="3A1957C3" w14:textId="47EE99AA" w:rsidR="00E34B4C" w:rsidRDefault="00152099" w:rsidP="00E34B4C">
      <w:pPr>
        <w:spacing w:after="200" w:line="276" w:lineRule="auto"/>
        <w:rPr>
          <w:rFonts w:ascii="Calibri" w:eastAsia="Calibri" w:hAnsi="Calibri"/>
          <w:b/>
          <w:sz w:val="22"/>
          <w:szCs w:val="22"/>
          <w:lang w:eastAsia="en-US"/>
        </w:rPr>
      </w:pPr>
      <w:r>
        <w:rPr>
          <w:rFonts w:ascii="Calibri" w:eastAsia="Calibri" w:hAnsi="Calibri"/>
          <w:b/>
          <w:sz w:val="22"/>
          <w:szCs w:val="22"/>
          <w:lang w:eastAsia="en-US"/>
        </w:rPr>
        <w:t>A.1</w:t>
      </w:r>
      <w:r w:rsidR="00300400">
        <w:rPr>
          <w:rFonts w:ascii="Calibri" w:eastAsia="Calibri" w:hAnsi="Calibri"/>
          <w:b/>
          <w:sz w:val="22"/>
          <w:szCs w:val="22"/>
          <w:lang w:eastAsia="en-US"/>
        </w:rPr>
        <w:t>1</w:t>
      </w:r>
      <w:r>
        <w:rPr>
          <w:rFonts w:ascii="Calibri" w:eastAsia="Calibri" w:hAnsi="Calibri"/>
          <w:b/>
          <w:sz w:val="22"/>
          <w:szCs w:val="22"/>
          <w:lang w:eastAsia="en-US"/>
        </w:rPr>
        <w:tab/>
      </w:r>
      <w:r w:rsidR="00E34B4C" w:rsidRPr="00D57F5B">
        <w:rPr>
          <w:rFonts w:ascii="Calibri" w:eastAsia="Calibri" w:hAnsi="Calibri" w:cs="Calibri"/>
          <w:b/>
          <w:color w:val="000000"/>
          <w:sz w:val="22"/>
          <w:szCs w:val="22"/>
          <w:lang w:bidi="fr-FR"/>
        </w:rPr>
        <w:t>Compte rendu de validation de compétences</w:t>
      </w:r>
    </w:p>
    <w:p w14:paraId="10C1F3BA" w14:textId="3C9E01A1" w:rsidR="00147CF0" w:rsidRPr="00152099" w:rsidRDefault="00147CF0" w:rsidP="00300400">
      <w:pPr>
        <w:spacing w:after="226" w:line="248" w:lineRule="auto"/>
        <w:ind w:left="-5" w:hanging="10"/>
        <w:rPr>
          <w:rFonts w:ascii="Calibri" w:eastAsia="Calibri" w:hAnsi="Calibri"/>
          <w:b/>
          <w:sz w:val="22"/>
          <w:szCs w:val="22"/>
          <w:lang w:eastAsia="en-US"/>
        </w:rPr>
      </w:pPr>
    </w:p>
    <w:sectPr w:rsidR="00147CF0" w:rsidRPr="00152099"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E91B8" w14:textId="77777777" w:rsidR="003943FA" w:rsidRDefault="003943FA">
      <w:r>
        <w:separator/>
      </w:r>
    </w:p>
  </w:endnote>
  <w:endnote w:type="continuationSeparator" w:id="0">
    <w:p w14:paraId="5DE03205" w14:textId="77777777" w:rsidR="003943FA" w:rsidRDefault="00394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174021EB" w:rsidR="008F0571" w:rsidRPr="00DF60C1" w:rsidRDefault="00D06DDF" w:rsidP="00EC07A4">
          <w:pPr>
            <w:pStyle w:val="En-tte"/>
            <w:rPr>
              <w:rFonts w:ascii="Verdana" w:hAnsi="Verdana"/>
              <w:sz w:val="16"/>
              <w:szCs w:val="18"/>
            </w:rPr>
          </w:pPr>
          <w:r w:rsidRPr="00B00BF5">
            <w:rPr>
              <w:rFonts w:ascii="Verdana" w:hAnsi="Verdana"/>
              <w:sz w:val="16"/>
              <w:szCs w:val="18"/>
            </w:rPr>
            <w:t>S</w:t>
          </w:r>
          <w:r w:rsidR="00EC07A4">
            <w:rPr>
              <w:rFonts w:ascii="Verdana" w:hAnsi="Verdana"/>
              <w:sz w:val="16"/>
              <w:szCs w:val="18"/>
            </w:rPr>
            <w:t>2</w:t>
          </w:r>
          <w:r w:rsidRPr="00B00BF5">
            <w:rPr>
              <w:rFonts w:ascii="Verdana" w:hAnsi="Verdana"/>
              <w:sz w:val="16"/>
              <w:szCs w:val="18"/>
            </w:rPr>
            <w:t xml:space="preserve"> – </w:t>
          </w:r>
          <w:r w:rsidR="007301B5">
            <w:rPr>
              <w:rFonts w:ascii="Verdana" w:hAnsi="Verdana"/>
              <w:sz w:val="16"/>
              <w:szCs w:val="18"/>
            </w:rPr>
            <w:t>AP</w:t>
          </w:r>
          <w:r w:rsidR="00707275">
            <w:rPr>
              <w:rFonts w:ascii="Verdana" w:hAnsi="Verdana"/>
              <w:sz w:val="16"/>
              <w:szCs w:val="18"/>
            </w:rPr>
            <w:t>2</w:t>
          </w:r>
          <w:r w:rsidR="00F06A47" w:rsidRPr="00F06A47">
            <w:rPr>
              <w:rFonts w:ascii="Verdana" w:hAnsi="Verdana"/>
              <w:sz w:val="16"/>
              <w:szCs w:val="18"/>
            </w:rPr>
            <w:t xml:space="preserve"> - </w:t>
          </w:r>
          <w:r w:rsidR="005B595A">
            <w:rPr>
              <w:rFonts w:ascii="Verdana" w:hAnsi="Verdana"/>
              <w:sz w:val="16"/>
              <w:szCs w:val="18"/>
            </w:rPr>
            <w:t>Intranet</w:t>
          </w:r>
        </w:p>
      </w:tc>
      <w:tc>
        <w:tcPr>
          <w:tcW w:w="1143" w:type="dxa"/>
          <w:vAlign w:val="center"/>
        </w:tcPr>
        <w:p w14:paraId="5A50C5DB" w14:textId="798B0744"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44CD0">
            <w:rPr>
              <w:rFonts w:ascii="Verdana" w:hAnsi="Verdana"/>
              <w:noProof/>
              <w:sz w:val="16"/>
              <w:szCs w:val="16"/>
            </w:rPr>
            <w:t>3</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44CD0">
            <w:rPr>
              <w:rFonts w:ascii="Verdana" w:hAnsi="Verdana"/>
              <w:noProof/>
              <w:sz w:val="16"/>
              <w:szCs w:val="16"/>
            </w:rPr>
            <w:t>3</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CEBE9" w14:textId="77777777" w:rsidR="003943FA" w:rsidRDefault="003943FA">
      <w:r>
        <w:separator/>
      </w:r>
    </w:p>
  </w:footnote>
  <w:footnote w:type="continuationSeparator" w:id="0">
    <w:p w14:paraId="0C6E5692" w14:textId="77777777" w:rsidR="003943FA" w:rsidRDefault="003943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2D68D0">
          <w:pPr>
            <w:pStyle w:val="En-tte"/>
            <w:spacing w:before="40"/>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0A0E8AB0" w:rsidR="008F0571" w:rsidRPr="00B00BF5" w:rsidRDefault="00EC07A4" w:rsidP="00EC07A4">
          <w:pPr>
            <w:pStyle w:val="En-tte"/>
            <w:jc w:val="right"/>
            <w:rPr>
              <w:rFonts w:ascii="Verdana" w:hAnsi="Verdana"/>
              <w:sz w:val="16"/>
              <w:szCs w:val="16"/>
            </w:rPr>
          </w:pPr>
          <w:r>
            <w:rPr>
              <w:rFonts w:ascii="Verdana" w:hAnsi="Verdana"/>
              <w:sz w:val="16"/>
              <w:szCs w:val="16"/>
            </w:rPr>
            <w:t>Semestre 2</w:t>
          </w:r>
          <w:r w:rsidR="00BB01A6">
            <w:rPr>
              <w:rFonts w:ascii="Verdana" w:hAnsi="Verdana"/>
              <w:sz w:val="16"/>
              <w:szCs w:val="16"/>
            </w:rPr>
            <w:t xml:space="preserve"> – </w:t>
          </w:r>
          <w:r w:rsidR="00DE3749">
            <w:rPr>
              <w:rFonts w:ascii="Verdana" w:hAnsi="Verdana"/>
              <w:sz w:val="16"/>
              <w:szCs w:val="16"/>
            </w:rPr>
            <w:t>0</w:t>
          </w:r>
          <w:r w:rsidR="00C5316F">
            <w:rPr>
              <w:rFonts w:ascii="Verdana" w:hAnsi="Verdana"/>
              <w:sz w:val="16"/>
              <w:szCs w:val="16"/>
            </w:rPr>
            <w:t>4</w:t>
          </w:r>
          <w:r w:rsidR="00BB01A6">
            <w:rPr>
              <w:rFonts w:ascii="Verdana" w:hAnsi="Verdana"/>
              <w:sz w:val="16"/>
              <w:szCs w:val="16"/>
            </w:rPr>
            <w:t>/</w:t>
          </w:r>
          <w:r>
            <w:rPr>
              <w:rFonts w:ascii="Verdana" w:hAnsi="Verdana"/>
              <w:sz w:val="16"/>
              <w:szCs w:val="16"/>
            </w:rPr>
            <w:t>0</w:t>
          </w:r>
          <w:r w:rsidR="00DE3749">
            <w:rPr>
              <w:rFonts w:ascii="Verdana" w:hAnsi="Verdana"/>
              <w:sz w:val="16"/>
              <w:szCs w:val="16"/>
            </w:rPr>
            <w:t>2</w:t>
          </w:r>
          <w:r w:rsidR="00BB01A6">
            <w:rPr>
              <w:rFonts w:ascii="Verdana" w:hAnsi="Verdana"/>
              <w:sz w:val="16"/>
              <w:szCs w:val="16"/>
            </w:rPr>
            <w:t>/202</w:t>
          </w:r>
          <w:r w:rsidR="00C5316F">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66BE2EAA" w:rsidR="00C01F61" w:rsidRPr="00B00BF5" w:rsidRDefault="007301B5" w:rsidP="00EC07A4">
          <w:pPr>
            <w:pStyle w:val="En-tte"/>
            <w:spacing w:before="60"/>
            <w:jc w:val="center"/>
            <w:rPr>
              <w:rFonts w:ascii="Verdana" w:hAnsi="Verdana"/>
              <w:b/>
              <w:sz w:val="18"/>
              <w:szCs w:val="18"/>
            </w:rPr>
          </w:pPr>
          <w:r>
            <w:rPr>
              <w:rFonts w:ascii="Verdana" w:hAnsi="Verdana"/>
              <w:b/>
              <w:sz w:val="18"/>
              <w:szCs w:val="18"/>
            </w:rPr>
            <w:t>AP</w:t>
          </w:r>
          <w:r w:rsidR="00707275">
            <w:rPr>
              <w:rFonts w:ascii="Verdana" w:hAnsi="Verdana"/>
              <w:b/>
              <w:sz w:val="18"/>
              <w:szCs w:val="18"/>
            </w:rPr>
            <w:t>2</w:t>
          </w:r>
          <w:r w:rsidR="003F64E4" w:rsidRPr="003F64E4">
            <w:rPr>
              <w:rFonts w:ascii="Verdana" w:hAnsi="Verdana"/>
              <w:b/>
              <w:sz w:val="18"/>
              <w:szCs w:val="18"/>
            </w:rPr>
            <w:t xml:space="preserve"> - Intranet</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1E43E6F"/>
    <w:multiLevelType w:val="multilevel"/>
    <w:tmpl w:val="D13A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4"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6"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FB068E5"/>
    <w:multiLevelType w:val="hybridMultilevel"/>
    <w:tmpl w:val="577A54FE"/>
    <w:lvl w:ilvl="0" w:tplc="C4FC777C">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5F73B16"/>
    <w:multiLevelType w:val="hybridMultilevel"/>
    <w:tmpl w:val="70DE72CC"/>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12"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3"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4"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5"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C370AB"/>
    <w:multiLevelType w:val="hybridMultilevel"/>
    <w:tmpl w:val="4EB85768"/>
    <w:lvl w:ilvl="0" w:tplc="6CCC29D6">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B8D21AE"/>
    <w:multiLevelType w:val="hybridMultilevel"/>
    <w:tmpl w:val="2BD620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21"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2" w15:restartNumberingAfterBreak="0">
    <w:nsid w:val="52BC463B"/>
    <w:multiLevelType w:val="hybridMultilevel"/>
    <w:tmpl w:val="092A1054"/>
    <w:lvl w:ilvl="0" w:tplc="A8369918">
      <w:start w:val="1"/>
      <w:numFmt w:val="bullet"/>
      <w:lvlText w:val="•"/>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E3050C8">
      <w:start w:val="1"/>
      <w:numFmt w:val="bullet"/>
      <w:lvlText w:val="o"/>
      <w:lvlJc w:val="left"/>
      <w:pPr>
        <w:ind w:left="1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216632E">
      <w:start w:val="1"/>
      <w:numFmt w:val="bullet"/>
      <w:lvlText w:val="▪"/>
      <w:lvlJc w:val="left"/>
      <w:pPr>
        <w:ind w:left="2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686937A">
      <w:start w:val="1"/>
      <w:numFmt w:val="bullet"/>
      <w:lvlText w:val="•"/>
      <w:lvlJc w:val="left"/>
      <w:pPr>
        <w:ind w:left="2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5CB0EC">
      <w:start w:val="1"/>
      <w:numFmt w:val="bullet"/>
      <w:lvlText w:val="o"/>
      <w:lvlJc w:val="left"/>
      <w:pPr>
        <w:ind w:left="3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4D2BA80">
      <w:start w:val="1"/>
      <w:numFmt w:val="bullet"/>
      <w:lvlText w:val="▪"/>
      <w:lvlJc w:val="left"/>
      <w:pPr>
        <w:ind w:left="42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40A3C98">
      <w:start w:val="1"/>
      <w:numFmt w:val="bullet"/>
      <w:lvlText w:val="•"/>
      <w:lvlJc w:val="left"/>
      <w:pPr>
        <w:ind w:left="49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10A4CA4">
      <w:start w:val="1"/>
      <w:numFmt w:val="bullet"/>
      <w:lvlText w:val="o"/>
      <w:lvlJc w:val="left"/>
      <w:pPr>
        <w:ind w:left="56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6740B3C">
      <w:start w:val="1"/>
      <w:numFmt w:val="bullet"/>
      <w:lvlText w:val="▪"/>
      <w:lvlJc w:val="left"/>
      <w:pPr>
        <w:ind w:left="63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6"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7" w15:restartNumberingAfterBreak="0">
    <w:nsid w:val="68F00032"/>
    <w:multiLevelType w:val="hybridMultilevel"/>
    <w:tmpl w:val="B434BD74"/>
    <w:lvl w:ilvl="0" w:tplc="0CB8363A">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9"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30"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88319CB"/>
    <w:multiLevelType w:val="hybridMultilevel"/>
    <w:tmpl w:val="1B58452C"/>
    <w:lvl w:ilvl="0" w:tplc="706C75FE">
      <w:start w:val="8"/>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54524501">
    <w:abstractNumId w:val="14"/>
  </w:num>
  <w:num w:numId="2" w16cid:durableId="900095045">
    <w:abstractNumId w:val="4"/>
  </w:num>
  <w:num w:numId="3" w16cid:durableId="1343626501">
    <w:abstractNumId w:val="6"/>
  </w:num>
  <w:num w:numId="4" w16cid:durableId="963996705">
    <w:abstractNumId w:val="13"/>
  </w:num>
  <w:num w:numId="5" w16cid:durableId="1130590452">
    <w:abstractNumId w:val="5"/>
  </w:num>
  <w:num w:numId="6" w16cid:durableId="657224153">
    <w:abstractNumId w:val="20"/>
  </w:num>
  <w:num w:numId="7" w16cid:durableId="689111354">
    <w:abstractNumId w:val="3"/>
  </w:num>
  <w:num w:numId="8" w16cid:durableId="896739503">
    <w:abstractNumId w:val="25"/>
  </w:num>
  <w:num w:numId="9" w16cid:durableId="1615863209">
    <w:abstractNumId w:val="12"/>
  </w:num>
  <w:num w:numId="10" w16cid:durableId="634531961">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1884706315">
    <w:abstractNumId w:val="1"/>
  </w:num>
  <w:num w:numId="12" w16cid:durableId="2083330620">
    <w:abstractNumId w:val="32"/>
  </w:num>
  <w:num w:numId="13" w16cid:durableId="96603667">
    <w:abstractNumId w:val="16"/>
  </w:num>
  <w:num w:numId="14" w16cid:durableId="686101601">
    <w:abstractNumId w:val="23"/>
  </w:num>
  <w:num w:numId="15" w16cid:durableId="1939218370">
    <w:abstractNumId w:val="18"/>
  </w:num>
  <w:num w:numId="16" w16cid:durableId="1280528411">
    <w:abstractNumId w:val="10"/>
  </w:num>
  <w:num w:numId="17" w16cid:durableId="101725857">
    <w:abstractNumId w:val="8"/>
  </w:num>
  <w:num w:numId="18" w16cid:durableId="434597784">
    <w:abstractNumId w:val="26"/>
  </w:num>
  <w:num w:numId="19" w16cid:durableId="41297389">
    <w:abstractNumId w:val="30"/>
  </w:num>
  <w:num w:numId="20" w16cid:durableId="1482579200">
    <w:abstractNumId w:val="24"/>
  </w:num>
  <w:num w:numId="21" w16cid:durableId="1710841145">
    <w:abstractNumId w:val="11"/>
  </w:num>
  <w:num w:numId="22" w16cid:durableId="220598562">
    <w:abstractNumId w:val="28"/>
  </w:num>
  <w:num w:numId="23" w16cid:durableId="1793937150">
    <w:abstractNumId w:val="15"/>
  </w:num>
  <w:num w:numId="24" w16cid:durableId="1416780338">
    <w:abstractNumId w:val="29"/>
  </w:num>
  <w:num w:numId="25" w16cid:durableId="383723020">
    <w:abstractNumId w:val="21"/>
  </w:num>
  <w:num w:numId="26" w16cid:durableId="398675272">
    <w:abstractNumId w:val="9"/>
  </w:num>
  <w:num w:numId="27" w16cid:durableId="827134233">
    <w:abstractNumId w:val="17"/>
  </w:num>
  <w:num w:numId="28" w16cid:durableId="339815987">
    <w:abstractNumId w:val="31"/>
  </w:num>
  <w:num w:numId="29" w16cid:durableId="237248582">
    <w:abstractNumId w:val="27"/>
  </w:num>
  <w:num w:numId="30" w16cid:durableId="1115832862">
    <w:abstractNumId w:val="2"/>
  </w:num>
  <w:num w:numId="31" w16cid:durableId="295456796">
    <w:abstractNumId w:val="22"/>
  </w:num>
  <w:num w:numId="32" w16cid:durableId="1436442286">
    <w:abstractNumId w:val="7"/>
  </w:num>
  <w:num w:numId="33" w16cid:durableId="150643235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14B8D"/>
    <w:rsid w:val="00017760"/>
    <w:rsid w:val="0002085C"/>
    <w:rsid w:val="000212B7"/>
    <w:rsid w:val="000341AA"/>
    <w:rsid w:val="00034DC9"/>
    <w:rsid w:val="0004573B"/>
    <w:rsid w:val="0004746B"/>
    <w:rsid w:val="00054927"/>
    <w:rsid w:val="0006083F"/>
    <w:rsid w:val="00064C5A"/>
    <w:rsid w:val="000975EF"/>
    <w:rsid w:val="000A2762"/>
    <w:rsid w:val="000A56D5"/>
    <w:rsid w:val="000B2A0C"/>
    <w:rsid w:val="000B5623"/>
    <w:rsid w:val="000B594A"/>
    <w:rsid w:val="000C56F0"/>
    <w:rsid w:val="000C6C0A"/>
    <w:rsid w:val="000F6ACF"/>
    <w:rsid w:val="00100FF5"/>
    <w:rsid w:val="001120A5"/>
    <w:rsid w:val="001140E7"/>
    <w:rsid w:val="001358AF"/>
    <w:rsid w:val="00141FF1"/>
    <w:rsid w:val="00147CF0"/>
    <w:rsid w:val="00152099"/>
    <w:rsid w:val="001520ED"/>
    <w:rsid w:val="001539D6"/>
    <w:rsid w:val="00170F10"/>
    <w:rsid w:val="00171CE6"/>
    <w:rsid w:val="001733C5"/>
    <w:rsid w:val="00174F8F"/>
    <w:rsid w:val="00182189"/>
    <w:rsid w:val="0018288D"/>
    <w:rsid w:val="001828CB"/>
    <w:rsid w:val="00187581"/>
    <w:rsid w:val="00192D90"/>
    <w:rsid w:val="00194BA7"/>
    <w:rsid w:val="0019670E"/>
    <w:rsid w:val="001A444B"/>
    <w:rsid w:val="001F33D7"/>
    <w:rsid w:val="001F485B"/>
    <w:rsid w:val="001F6183"/>
    <w:rsid w:val="001F6424"/>
    <w:rsid w:val="002013F3"/>
    <w:rsid w:val="0020195F"/>
    <w:rsid w:val="00201E9E"/>
    <w:rsid w:val="00210CC6"/>
    <w:rsid w:val="00223C9E"/>
    <w:rsid w:val="00232730"/>
    <w:rsid w:val="0024016A"/>
    <w:rsid w:val="0024577B"/>
    <w:rsid w:val="002504A8"/>
    <w:rsid w:val="00252BF9"/>
    <w:rsid w:val="00254E7D"/>
    <w:rsid w:val="00270D8E"/>
    <w:rsid w:val="002756C3"/>
    <w:rsid w:val="00275F1F"/>
    <w:rsid w:val="0027794A"/>
    <w:rsid w:val="00281BCC"/>
    <w:rsid w:val="00285B66"/>
    <w:rsid w:val="00296878"/>
    <w:rsid w:val="002B2049"/>
    <w:rsid w:val="002C189A"/>
    <w:rsid w:val="002C3C58"/>
    <w:rsid w:val="002C3FCD"/>
    <w:rsid w:val="002C6C01"/>
    <w:rsid w:val="002D6078"/>
    <w:rsid w:val="002D68D0"/>
    <w:rsid w:val="002E13FA"/>
    <w:rsid w:val="002E6EEF"/>
    <w:rsid w:val="002F317A"/>
    <w:rsid w:val="002F6ECC"/>
    <w:rsid w:val="00300400"/>
    <w:rsid w:val="003009DB"/>
    <w:rsid w:val="00301171"/>
    <w:rsid w:val="00313C55"/>
    <w:rsid w:val="003151C6"/>
    <w:rsid w:val="00336065"/>
    <w:rsid w:val="00342B15"/>
    <w:rsid w:val="00344CD0"/>
    <w:rsid w:val="0034593A"/>
    <w:rsid w:val="00347D9F"/>
    <w:rsid w:val="0035494B"/>
    <w:rsid w:val="00355C48"/>
    <w:rsid w:val="0037178C"/>
    <w:rsid w:val="00371A62"/>
    <w:rsid w:val="00373503"/>
    <w:rsid w:val="0037404E"/>
    <w:rsid w:val="00386C28"/>
    <w:rsid w:val="003943FA"/>
    <w:rsid w:val="00396A77"/>
    <w:rsid w:val="003C25D5"/>
    <w:rsid w:val="003C2844"/>
    <w:rsid w:val="003C7970"/>
    <w:rsid w:val="003E79F3"/>
    <w:rsid w:val="003F3383"/>
    <w:rsid w:val="003F64E4"/>
    <w:rsid w:val="00406AA6"/>
    <w:rsid w:val="00412B7A"/>
    <w:rsid w:val="0041300D"/>
    <w:rsid w:val="004169A2"/>
    <w:rsid w:val="00417983"/>
    <w:rsid w:val="00433866"/>
    <w:rsid w:val="004341D6"/>
    <w:rsid w:val="004447E1"/>
    <w:rsid w:val="00450FBD"/>
    <w:rsid w:val="00457667"/>
    <w:rsid w:val="00472092"/>
    <w:rsid w:val="00475600"/>
    <w:rsid w:val="00487F57"/>
    <w:rsid w:val="0049142D"/>
    <w:rsid w:val="004A168E"/>
    <w:rsid w:val="004A7C6F"/>
    <w:rsid w:val="004B0068"/>
    <w:rsid w:val="004C06DB"/>
    <w:rsid w:val="004C4560"/>
    <w:rsid w:val="004D07E4"/>
    <w:rsid w:val="004E057A"/>
    <w:rsid w:val="004E16EE"/>
    <w:rsid w:val="004F081A"/>
    <w:rsid w:val="0050189F"/>
    <w:rsid w:val="00505FD6"/>
    <w:rsid w:val="005106AD"/>
    <w:rsid w:val="00514BF5"/>
    <w:rsid w:val="0052473F"/>
    <w:rsid w:val="00535091"/>
    <w:rsid w:val="00536F3D"/>
    <w:rsid w:val="0053715F"/>
    <w:rsid w:val="005456BC"/>
    <w:rsid w:val="00547448"/>
    <w:rsid w:val="00560409"/>
    <w:rsid w:val="0056272C"/>
    <w:rsid w:val="00570853"/>
    <w:rsid w:val="0057586E"/>
    <w:rsid w:val="0057782E"/>
    <w:rsid w:val="005A661B"/>
    <w:rsid w:val="005B0019"/>
    <w:rsid w:val="005B1203"/>
    <w:rsid w:val="005B5300"/>
    <w:rsid w:val="005B595A"/>
    <w:rsid w:val="005B6F78"/>
    <w:rsid w:val="005E3AF0"/>
    <w:rsid w:val="005E5832"/>
    <w:rsid w:val="006055FD"/>
    <w:rsid w:val="00605740"/>
    <w:rsid w:val="0061178D"/>
    <w:rsid w:val="00613B60"/>
    <w:rsid w:val="00616322"/>
    <w:rsid w:val="00623C46"/>
    <w:rsid w:val="00633B51"/>
    <w:rsid w:val="006477F7"/>
    <w:rsid w:val="006533EE"/>
    <w:rsid w:val="006647CE"/>
    <w:rsid w:val="0066485B"/>
    <w:rsid w:val="00674442"/>
    <w:rsid w:val="006763BC"/>
    <w:rsid w:val="00677411"/>
    <w:rsid w:val="00691251"/>
    <w:rsid w:val="006922FE"/>
    <w:rsid w:val="006A4AD4"/>
    <w:rsid w:val="006A7D56"/>
    <w:rsid w:val="006B2C43"/>
    <w:rsid w:val="006B5DC1"/>
    <w:rsid w:val="006B63B4"/>
    <w:rsid w:val="006C2269"/>
    <w:rsid w:val="006E2464"/>
    <w:rsid w:val="006F1E2B"/>
    <w:rsid w:val="006F5730"/>
    <w:rsid w:val="006F675C"/>
    <w:rsid w:val="007005F3"/>
    <w:rsid w:val="00700A22"/>
    <w:rsid w:val="00700F8E"/>
    <w:rsid w:val="00702108"/>
    <w:rsid w:val="00707275"/>
    <w:rsid w:val="007075AC"/>
    <w:rsid w:val="007123F4"/>
    <w:rsid w:val="00715115"/>
    <w:rsid w:val="00721398"/>
    <w:rsid w:val="00722E24"/>
    <w:rsid w:val="007238B2"/>
    <w:rsid w:val="007301B5"/>
    <w:rsid w:val="00730501"/>
    <w:rsid w:val="00735FB8"/>
    <w:rsid w:val="00742452"/>
    <w:rsid w:val="007430E8"/>
    <w:rsid w:val="00743B28"/>
    <w:rsid w:val="007511AC"/>
    <w:rsid w:val="00754254"/>
    <w:rsid w:val="00757140"/>
    <w:rsid w:val="00761111"/>
    <w:rsid w:val="00793A51"/>
    <w:rsid w:val="007952A0"/>
    <w:rsid w:val="00795EE8"/>
    <w:rsid w:val="007A5537"/>
    <w:rsid w:val="007A5D28"/>
    <w:rsid w:val="007B0317"/>
    <w:rsid w:val="007B2678"/>
    <w:rsid w:val="007C19CE"/>
    <w:rsid w:val="007D0923"/>
    <w:rsid w:val="007D4029"/>
    <w:rsid w:val="007D5608"/>
    <w:rsid w:val="007E5238"/>
    <w:rsid w:val="007F059E"/>
    <w:rsid w:val="0080586E"/>
    <w:rsid w:val="008320C5"/>
    <w:rsid w:val="00842451"/>
    <w:rsid w:val="00850E52"/>
    <w:rsid w:val="00852597"/>
    <w:rsid w:val="00855AD6"/>
    <w:rsid w:val="00863C24"/>
    <w:rsid w:val="00872A72"/>
    <w:rsid w:val="0088190A"/>
    <w:rsid w:val="00882621"/>
    <w:rsid w:val="00890A6A"/>
    <w:rsid w:val="00895311"/>
    <w:rsid w:val="008B09EB"/>
    <w:rsid w:val="008B19B2"/>
    <w:rsid w:val="008B4152"/>
    <w:rsid w:val="008B4CC3"/>
    <w:rsid w:val="008E265C"/>
    <w:rsid w:val="008F0571"/>
    <w:rsid w:val="008F4024"/>
    <w:rsid w:val="008F4ABE"/>
    <w:rsid w:val="008F5616"/>
    <w:rsid w:val="008F7FC6"/>
    <w:rsid w:val="00903121"/>
    <w:rsid w:val="00903B58"/>
    <w:rsid w:val="00911FB8"/>
    <w:rsid w:val="00922D2B"/>
    <w:rsid w:val="00940DDF"/>
    <w:rsid w:val="009438CD"/>
    <w:rsid w:val="00946D49"/>
    <w:rsid w:val="00947634"/>
    <w:rsid w:val="009515F6"/>
    <w:rsid w:val="0096452F"/>
    <w:rsid w:val="0097324D"/>
    <w:rsid w:val="0097522C"/>
    <w:rsid w:val="009A3085"/>
    <w:rsid w:val="009B0CAB"/>
    <w:rsid w:val="009B18E8"/>
    <w:rsid w:val="009B7091"/>
    <w:rsid w:val="009B7B57"/>
    <w:rsid w:val="009C33B4"/>
    <w:rsid w:val="009C4E0F"/>
    <w:rsid w:val="009D6B66"/>
    <w:rsid w:val="009E4773"/>
    <w:rsid w:val="00A03F44"/>
    <w:rsid w:val="00A14148"/>
    <w:rsid w:val="00A143BE"/>
    <w:rsid w:val="00A211B4"/>
    <w:rsid w:val="00A27267"/>
    <w:rsid w:val="00A32F0F"/>
    <w:rsid w:val="00A36EA7"/>
    <w:rsid w:val="00A37C72"/>
    <w:rsid w:val="00A445D2"/>
    <w:rsid w:val="00A5380F"/>
    <w:rsid w:val="00A639EA"/>
    <w:rsid w:val="00A65AF3"/>
    <w:rsid w:val="00A771CC"/>
    <w:rsid w:val="00A81F56"/>
    <w:rsid w:val="00A90147"/>
    <w:rsid w:val="00A91E88"/>
    <w:rsid w:val="00A93763"/>
    <w:rsid w:val="00AB6730"/>
    <w:rsid w:val="00AC31C0"/>
    <w:rsid w:val="00AC61BC"/>
    <w:rsid w:val="00AC724D"/>
    <w:rsid w:val="00AD3CD5"/>
    <w:rsid w:val="00AD4431"/>
    <w:rsid w:val="00AD7A7D"/>
    <w:rsid w:val="00AE1AB6"/>
    <w:rsid w:val="00B00BF5"/>
    <w:rsid w:val="00B01AD2"/>
    <w:rsid w:val="00B03ABA"/>
    <w:rsid w:val="00B04157"/>
    <w:rsid w:val="00B078D9"/>
    <w:rsid w:val="00B1237D"/>
    <w:rsid w:val="00B13E28"/>
    <w:rsid w:val="00B2170B"/>
    <w:rsid w:val="00B21982"/>
    <w:rsid w:val="00B22878"/>
    <w:rsid w:val="00B5735E"/>
    <w:rsid w:val="00B65A4A"/>
    <w:rsid w:val="00B751D2"/>
    <w:rsid w:val="00B80A20"/>
    <w:rsid w:val="00B81311"/>
    <w:rsid w:val="00B95D68"/>
    <w:rsid w:val="00BA12D2"/>
    <w:rsid w:val="00BA2505"/>
    <w:rsid w:val="00BA4C77"/>
    <w:rsid w:val="00BB01A6"/>
    <w:rsid w:val="00BB67F6"/>
    <w:rsid w:val="00BB780D"/>
    <w:rsid w:val="00BB7F1D"/>
    <w:rsid w:val="00BD1E58"/>
    <w:rsid w:val="00BD3F9E"/>
    <w:rsid w:val="00BD49C1"/>
    <w:rsid w:val="00BD637E"/>
    <w:rsid w:val="00BD7DC8"/>
    <w:rsid w:val="00BE131F"/>
    <w:rsid w:val="00BF0A7B"/>
    <w:rsid w:val="00C01F61"/>
    <w:rsid w:val="00C040BB"/>
    <w:rsid w:val="00C05336"/>
    <w:rsid w:val="00C175AE"/>
    <w:rsid w:val="00C17C4B"/>
    <w:rsid w:val="00C30A60"/>
    <w:rsid w:val="00C36850"/>
    <w:rsid w:val="00C43012"/>
    <w:rsid w:val="00C46709"/>
    <w:rsid w:val="00C5316F"/>
    <w:rsid w:val="00C560FD"/>
    <w:rsid w:val="00C57782"/>
    <w:rsid w:val="00C612DD"/>
    <w:rsid w:val="00C64098"/>
    <w:rsid w:val="00C71B7F"/>
    <w:rsid w:val="00C779D7"/>
    <w:rsid w:val="00C80E93"/>
    <w:rsid w:val="00C90DE0"/>
    <w:rsid w:val="00C93707"/>
    <w:rsid w:val="00C94731"/>
    <w:rsid w:val="00CA3736"/>
    <w:rsid w:val="00CC1D26"/>
    <w:rsid w:val="00CC4A27"/>
    <w:rsid w:val="00CD2298"/>
    <w:rsid w:val="00CD25D9"/>
    <w:rsid w:val="00CD2AEA"/>
    <w:rsid w:val="00CE012D"/>
    <w:rsid w:val="00CF730E"/>
    <w:rsid w:val="00D06DDF"/>
    <w:rsid w:val="00D10B42"/>
    <w:rsid w:val="00D14C9F"/>
    <w:rsid w:val="00D22E5B"/>
    <w:rsid w:val="00D5585A"/>
    <w:rsid w:val="00D55ED3"/>
    <w:rsid w:val="00D65CAE"/>
    <w:rsid w:val="00D97A10"/>
    <w:rsid w:val="00DA3673"/>
    <w:rsid w:val="00DD3015"/>
    <w:rsid w:val="00DD7548"/>
    <w:rsid w:val="00DE227D"/>
    <w:rsid w:val="00DE3044"/>
    <w:rsid w:val="00DE3749"/>
    <w:rsid w:val="00DF1E87"/>
    <w:rsid w:val="00DF56A7"/>
    <w:rsid w:val="00DF60C1"/>
    <w:rsid w:val="00E0430F"/>
    <w:rsid w:val="00E15215"/>
    <w:rsid w:val="00E23673"/>
    <w:rsid w:val="00E2577C"/>
    <w:rsid w:val="00E2594F"/>
    <w:rsid w:val="00E3364C"/>
    <w:rsid w:val="00E34B4C"/>
    <w:rsid w:val="00E467FF"/>
    <w:rsid w:val="00E471C7"/>
    <w:rsid w:val="00E54568"/>
    <w:rsid w:val="00E60040"/>
    <w:rsid w:val="00E657C5"/>
    <w:rsid w:val="00E74E7A"/>
    <w:rsid w:val="00E756B0"/>
    <w:rsid w:val="00E82BFA"/>
    <w:rsid w:val="00E90A47"/>
    <w:rsid w:val="00E94048"/>
    <w:rsid w:val="00EA4F38"/>
    <w:rsid w:val="00EB0C37"/>
    <w:rsid w:val="00EB102B"/>
    <w:rsid w:val="00EC07A4"/>
    <w:rsid w:val="00EC32BA"/>
    <w:rsid w:val="00EC6EBE"/>
    <w:rsid w:val="00ED689A"/>
    <w:rsid w:val="00EE0695"/>
    <w:rsid w:val="00EE68BE"/>
    <w:rsid w:val="00EF3361"/>
    <w:rsid w:val="00EF3DC2"/>
    <w:rsid w:val="00EF4388"/>
    <w:rsid w:val="00EF7AF5"/>
    <w:rsid w:val="00F008A4"/>
    <w:rsid w:val="00F00C03"/>
    <w:rsid w:val="00F06A47"/>
    <w:rsid w:val="00F15271"/>
    <w:rsid w:val="00F17C52"/>
    <w:rsid w:val="00F23D21"/>
    <w:rsid w:val="00F379F8"/>
    <w:rsid w:val="00F442B5"/>
    <w:rsid w:val="00F50F97"/>
    <w:rsid w:val="00F52866"/>
    <w:rsid w:val="00F629AB"/>
    <w:rsid w:val="00F63B48"/>
    <w:rsid w:val="00F670A5"/>
    <w:rsid w:val="00F67E3E"/>
    <w:rsid w:val="00F71395"/>
    <w:rsid w:val="00F73004"/>
    <w:rsid w:val="00F73891"/>
    <w:rsid w:val="00F7449E"/>
    <w:rsid w:val="00F87E70"/>
    <w:rsid w:val="00F924DC"/>
    <w:rsid w:val="00F95C27"/>
    <w:rsid w:val="00FA165E"/>
    <w:rsid w:val="00FA3B4E"/>
    <w:rsid w:val="00FA539D"/>
    <w:rsid w:val="00FA5B8A"/>
    <w:rsid w:val="00FA78EB"/>
    <w:rsid w:val="00FC0635"/>
    <w:rsid w:val="00FD1CB6"/>
    <w:rsid w:val="00FD47B0"/>
    <w:rsid w:val="00FE1E72"/>
    <w:rsid w:val="00FF4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00D"/>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link w:val="Titre2Car"/>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 w:type="character" w:customStyle="1" w:styleId="Titre2Car">
    <w:name w:val="Titre 2 Car"/>
    <w:basedOn w:val="Policepardfaut"/>
    <w:link w:val="Titre2"/>
    <w:rsid w:val="002E6EEF"/>
    <w:rPr>
      <w:rFonts w:ascii="Arial" w:hAnsi="Arial"/>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392972396">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 w:id="131668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394E84DD51A64E8F70EFF66F03E2C8" ma:contentTypeVersion="10" ma:contentTypeDescription="Crée un document." ma:contentTypeScope="" ma:versionID="f0038f91daf681f89470fb24ed2bc4b9">
  <xsd:schema xmlns:xsd="http://www.w3.org/2001/XMLSchema" xmlns:xs="http://www.w3.org/2001/XMLSchema" xmlns:p="http://schemas.microsoft.com/office/2006/metadata/properties" xmlns:ns2="8e91a38e-1110-4971-ae00-ed52bcba4af0" xmlns:ns3="53960245-e6b7-46d8-a7a8-b36e3fe487de" targetNamespace="http://schemas.microsoft.com/office/2006/metadata/properties" ma:root="true" ma:fieldsID="5ea1e634048e6b4394af2e75aedc16c9" ns2:_="" ns3:_="">
    <xsd:import namespace="8e91a38e-1110-4971-ae00-ed52bcba4af0"/>
    <xsd:import namespace="53960245-e6b7-46d8-a7a8-b36e3fe487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91a38e-1110-4971-ae00-ed52bcba4a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4f2aa30a-9adc-4cd8-9563-83d21d1aaa0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960245-e6b7-46d8-a7a8-b36e3fe487d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423ab3b-2fb4-47c7-b553-748cdc8aedb6}" ma:internalName="TaxCatchAll" ma:showField="CatchAllData" ma:web="53960245-e6b7-46d8-a7a8-b36e3fe487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e91a38e-1110-4971-ae00-ed52bcba4af0">
      <Terms xmlns="http://schemas.microsoft.com/office/infopath/2007/PartnerControls"/>
    </lcf76f155ced4ddcb4097134ff3c332f>
    <TaxCatchAll xmlns="53960245-e6b7-46d8-a7a8-b36e3fe487d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FF2307-EF78-4F1B-ACEA-C84820885489}"/>
</file>

<file path=customXml/itemProps2.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82E413-0495-4658-9D7E-86A1F0051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858</TotalTime>
  <Pages>3</Pages>
  <Words>675</Words>
  <Characters>3714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PLAZA Emeric</dc:creator>
  <cp:lastModifiedBy>PLAZA Emeric</cp:lastModifiedBy>
  <cp:revision>66</cp:revision>
  <cp:lastPrinted>2021-01-22T13:14:00Z</cp:lastPrinted>
  <dcterms:created xsi:type="dcterms:W3CDTF">2020-08-13T10:12:00Z</dcterms:created>
  <dcterms:modified xsi:type="dcterms:W3CDTF">2026-02-06T12:27:00Z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0x010100D0394E84DD51A64E8F70EFF66F03E2C8</vt:lpwstr>
  </property>
</Properties>
</file>